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5C06B5" w:rsidRDefault="005359CB" w:rsidP="005359CB">
      <w:pPr>
        <w:pStyle w:val="Pavadinimas"/>
        <w:ind w:left="10368" w:right="720"/>
      </w:pPr>
      <w:r w:rsidRPr="005C06B5">
        <w:rPr>
          <w:b/>
        </w:rPr>
        <w:t>PATVIRTINTA</w:t>
      </w:r>
    </w:p>
    <w:p w:rsidR="005359CB" w:rsidRPr="005C06B5" w:rsidRDefault="005359CB" w:rsidP="005359CB">
      <w:pPr>
        <w:tabs>
          <w:tab w:val="left" w:pos="5245"/>
        </w:tabs>
        <w:ind w:left="10368"/>
      </w:pPr>
      <w:r>
        <w:t xml:space="preserve">    </w:t>
      </w:r>
      <w:r w:rsidRPr="005C06B5">
        <w:t>Alytaus rajono  vietos veiklos</w:t>
      </w:r>
      <w:r>
        <w:t xml:space="preserve"> </w:t>
      </w:r>
      <w:r w:rsidRPr="005C06B5">
        <w:t>grupės</w:t>
      </w:r>
    </w:p>
    <w:p w:rsidR="005359CB" w:rsidRPr="002F206C" w:rsidRDefault="005359CB" w:rsidP="005359CB">
      <w:pPr>
        <w:tabs>
          <w:tab w:val="left" w:pos="5670"/>
          <w:tab w:val="left" w:pos="6237"/>
          <w:tab w:val="left" w:pos="6521"/>
        </w:tabs>
        <w:ind w:left="12"/>
      </w:pPr>
      <w:r w:rsidRPr="00F24503">
        <w:t xml:space="preserve">                                                                                                                                                                                 201</w:t>
      </w:r>
      <w:r>
        <w:t>8</w:t>
      </w:r>
      <w:r w:rsidRPr="00F24503">
        <w:t xml:space="preserve"> m. </w:t>
      </w:r>
      <w:r>
        <w:t xml:space="preserve"> </w:t>
      </w:r>
      <w:r w:rsidR="00F959E9">
        <w:t xml:space="preserve"> </w:t>
      </w:r>
      <w:r w:rsidR="00F959E9" w:rsidRPr="002F206C">
        <w:t xml:space="preserve">birželio </w:t>
      </w:r>
      <w:r w:rsidR="002F206C" w:rsidRPr="002F206C">
        <w:t xml:space="preserve">12 </w:t>
      </w:r>
      <w:r w:rsidRPr="002F206C">
        <w:t xml:space="preserve">d. valdybos </w:t>
      </w:r>
    </w:p>
    <w:p w:rsidR="005359CB" w:rsidRPr="002F206C" w:rsidRDefault="005359CB" w:rsidP="005359CB">
      <w:pPr>
        <w:tabs>
          <w:tab w:val="left" w:pos="5670"/>
          <w:tab w:val="left" w:pos="6237"/>
          <w:tab w:val="left" w:pos="6521"/>
        </w:tabs>
        <w:ind w:left="12"/>
      </w:pPr>
      <w:r w:rsidRPr="002F206C">
        <w:t xml:space="preserve">                                                                                                                                                                                 rašytinio sprendimo priėmimo </w:t>
      </w:r>
    </w:p>
    <w:p w:rsidR="005359CB" w:rsidRPr="005C06B5" w:rsidRDefault="005359CB" w:rsidP="005359CB">
      <w:pPr>
        <w:tabs>
          <w:tab w:val="left" w:pos="5245"/>
        </w:tabs>
      </w:pPr>
      <w:r w:rsidRPr="002F206C">
        <w:t xml:space="preserve">                                                                                                                                                                                 procedūros protokolu  Nr.</w:t>
      </w:r>
      <w:r w:rsidR="002F206C" w:rsidRPr="002F206C">
        <w:t>9</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Pr>
          <w:sz w:val="24"/>
          <w:szCs w:val="24"/>
          <w:lang w:val="lt-LT"/>
        </w:rPr>
        <w:t>5</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894EB7" w:rsidRDefault="00FC750A" w:rsidP="00735D59">
            <w:pPr>
              <w:jc w:val="both"/>
              <w:rPr>
                <w:sz w:val="22"/>
                <w:szCs w:val="22"/>
              </w:rPr>
            </w:pPr>
            <w:r w:rsidRPr="00A120FC">
              <w:rPr>
                <w:sz w:val="22"/>
                <w:szCs w:val="22"/>
              </w:rPr>
              <w:t xml:space="preserve">Vietos projektų finansavimo sąlygų apraše (toliau – </w:t>
            </w:r>
            <w:r w:rsidR="00C62040" w:rsidRPr="00A120FC">
              <w:rPr>
                <w:sz w:val="22"/>
                <w:szCs w:val="22"/>
              </w:rPr>
              <w:t>FSA</w:t>
            </w:r>
            <w:r w:rsidRPr="00A120FC">
              <w:rPr>
                <w:sz w:val="22"/>
                <w:szCs w:val="22"/>
              </w:rPr>
              <w:t>)</w:t>
            </w:r>
            <w:r w:rsidR="00C62040" w:rsidRPr="00A120FC">
              <w:rPr>
                <w:sz w:val="22"/>
                <w:szCs w:val="22"/>
              </w:rPr>
              <w:t xml:space="preserve"> nustatytos vietos projektų tinkamumo finansuoti sąlygos </w:t>
            </w:r>
            <w:r w:rsidR="00894EB7">
              <w:rPr>
                <w:sz w:val="22"/>
                <w:szCs w:val="22"/>
              </w:rPr>
              <w:t>ir</w:t>
            </w:r>
            <w:r w:rsidR="00C62040" w:rsidRPr="00894EB7">
              <w:rPr>
                <w:sz w:val="22"/>
                <w:szCs w:val="22"/>
              </w:rPr>
              <w:t xml:space="preserve"> reikalavimai, kurie taikomi pareiškėjui, siekiančiam gauti paramą vietos projektui įgyvendinti pagal </w:t>
            </w:r>
            <w:r w:rsidR="00386287" w:rsidRPr="00894EB7">
              <w:rPr>
                <w:sz w:val="22"/>
                <w:szCs w:val="22"/>
              </w:rPr>
              <w:t xml:space="preserve">FSA 1.2 papunktyje nurodytą </w:t>
            </w:r>
            <w:r w:rsidR="00C62040" w:rsidRPr="00894EB7">
              <w:rPr>
                <w:sz w:val="22"/>
                <w:szCs w:val="22"/>
              </w:rPr>
              <w:t>VPS priemonę</w:t>
            </w:r>
            <w:r w:rsidR="00C62040" w:rsidRPr="00A120FC">
              <w:rPr>
                <w:sz w:val="22"/>
                <w:szCs w:val="22"/>
              </w:rPr>
              <w:t>, su</w:t>
            </w:r>
            <w:r w:rsidR="00894EB7">
              <w:rPr>
                <w:sz w:val="22"/>
                <w:szCs w:val="22"/>
              </w:rPr>
              <w:t>daryti</w:t>
            </w:r>
            <w:r w:rsidR="00C62040" w:rsidRPr="00A120FC">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w:t>
            </w:r>
            <w:r w:rsidR="00C62040" w:rsidRPr="00894EB7">
              <w:rPr>
                <w:sz w:val="22"/>
                <w:szCs w:val="22"/>
              </w:rPr>
              <w:t xml:space="preserve">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894EB7">
              <w:rPr>
                <w:sz w:val="22"/>
                <w:szCs w:val="22"/>
              </w:rPr>
              <w:t>(Lietuvos Respublikos žemės ūkio ministro 20</w:t>
            </w:r>
            <w:r w:rsidR="00735D59">
              <w:rPr>
                <w:sz w:val="22"/>
                <w:szCs w:val="22"/>
              </w:rPr>
              <w:t xml:space="preserve">18 </w:t>
            </w:r>
            <w:r w:rsidR="006B63E1" w:rsidRPr="00894EB7">
              <w:rPr>
                <w:sz w:val="22"/>
                <w:szCs w:val="22"/>
              </w:rPr>
              <w:t xml:space="preserve"> m. </w:t>
            </w:r>
            <w:r w:rsidR="00735D59">
              <w:rPr>
                <w:sz w:val="22"/>
                <w:szCs w:val="22"/>
              </w:rPr>
              <w:t>balandžio 18</w:t>
            </w:r>
            <w:r w:rsidR="006B63E1" w:rsidRPr="00894EB7">
              <w:rPr>
                <w:sz w:val="22"/>
                <w:szCs w:val="22"/>
              </w:rPr>
              <w:t xml:space="preserve"> d. įsakymo Nr. 3D</w:t>
            </w:r>
            <w:r w:rsidR="00735D59">
              <w:rPr>
                <w:sz w:val="22"/>
                <w:szCs w:val="22"/>
              </w:rPr>
              <w:t>-226</w:t>
            </w:r>
            <w:r w:rsidR="006B63E1" w:rsidRPr="00894EB7">
              <w:rPr>
                <w:sz w:val="22"/>
                <w:szCs w:val="22"/>
              </w:rPr>
              <w:t xml:space="preserve"> redakcija</w:t>
            </w:r>
            <w:r w:rsidR="006B63E1" w:rsidRPr="00A120FC">
              <w:rPr>
                <w:sz w:val="22"/>
                <w:szCs w:val="22"/>
              </w:rPr>
              <w:t xml:space="preserve">) </w:t>
            </w:r>
            <w:r w:rsidR="00C62040" w:rsidRPr="00A120FC">
              <w:rPr>
                <w:sz w:val="22"/>
                <w:szCs w:val="22"/>
              </w:rPr>
              <w:t>(toliau – Vietos projektų administravimo taisyklės). FSA nustatytos vietos projektų tinkamumo finansuoti sąlygos turi būti iki galo įvykdyto</w:t>
            </w:r>
            <w:r w:rsidR="003D1058" w:rsidRPr="00A120FC">
              <w:rPr>
                <w:sz w:val="22"/>
                <w:szCs w:val="22"/>
              </w:rPr>
              <w:t xml:space="preserve">s iki vietos projekto atrankos </w:t>
            </w:r>
            <w:r w:rsidR="00C62040" w:rsidRPr="00894EB7">
              <w:rPr>
                <w:sz w:val="22"/>
                <w:szCs w:val="22"/>
              </w:rPr>
              <w:t>vertinimo pabaigos, išskyrus atvejus, kai Vietos projektų administravimo taisyklėse ir šiame FSA nurodyta kitaip. Atitiktis vietos projek</w:t>
            </w:r>
            <w:r w:rsidR="002E662A" w:rsidRPr="00894EB7">
              <w:rPr>
                <w:sz w:val="22"/>
                <w:szCs w:val="22"/>
              </w:rPr>
              <w:t>to tinkamumo finansuoti sąlygom</w:t>
            </w:r>
            <w:r w:rsidR="00C62040" w:rsidRPr="00894EB7">
              <w:rPr>
                <w:sz w:val="22"/>
                <w:szCs w:val="22"/>
              </w:rPr>
              <w:t>s turi būti išlaikoma</w:t>
            </w:r>
            <w:r w:rsidR="001731A9" w:rsidRPr="00894EB7">
              <w:rPr>
                <w:sz w:val="22"/>
                <w:szCs w:val="22"/>
              </w:rPr>
              <w:t xml:space="preserve"> visą</w:t>
            </w:r>
            <w:r w:rsidR="00C62040" w:rsidRPr="00894EB7">
              <w:rPr>
                <w:sz w:val="22"/>
                <w:szCs w:val="22"/>
              </w:rPr>
              <w:t xml:space="preserve"> vietos projekto įgyvendinimo </w:t>
            </w:r>
            <w:r w:rsidR="001731A9" w:rsidRPr="00894EB7">
              <w:rPr>
                <w:sz w:val="22"/>
                <w:szCs w:val="22"/>
              </w:rPr>
              <w:t xml:space="preserve">ir </w:t>
            </w:r>
            <w:r w:rsidR="00C62040" w:rsidRPr="00894EB7">
              <w:rPr>
                <w:sz w:val="22"/>
                <w:szCs w:val="22"/>
              </w:rPr>
              <w:t>kontrolės laikotar</w:t>
            </w:r>
            <w:r w:rsidR="00EE063C" w:rsidRPr="00894EB7">
              <w:rPr>
                <w:sz w:val="22"/>
                <w:szCs w:val="22"/>
              </w:rPr>
              <w:t>p</w:t>
            </w:r>
            <w:r w:rsidR="001731A9" w:rsidRPr="00894EB7">
              <w:rPr>
                <w:sz w:val="22"/>
                <w:szCs w:val="22"/>
              </w:rPr>
              <w:t>į</w:t>
            </w:r>
            <w:r w:rsidR="00C62040" w:rsidRPr="00A120FC">
              <w:rPr>
                <w:sz w:val="22"/>
                <w:szCs w:val="22"/>
              </w:rPr>
              <w:t>,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735D59">
            <w:pPr>
              <w:jc w:val="both"/>
              <w:rPr>
                <w:sz w:val="22"/>
                <w:szCs w:val="22"/>
              </w:rPr>
            </w:pPr>
            <w:r w:rsidRPr="00A120FC">
              <w:rPr>
                <w:sz w:val="22"/>
                <w:szCs w:val="22"/>
              </w:rPr>
              <w:t xml:space="preserve">VPS priemonės </w:t>
            </w:r>
            <w:r w:rsidR="000D6DC5" w:rsidRPr="00A120FC">
              <w:rPr>
                <w:sz w:val="22"/>
                <w:szCs w:val="22"/>
              </w:rPr>
              <w:t>„</w:t>
            </w:r>
            <w:r w:rsidR="00735D59" w:rsidRPr="00735D59">
              <w:rPr>
                <w:sz w:val="22"/>
                <w:szCs w:val="22"/>
                <w:u w:val="single"/>
              </w:rPr>
              <w:t>Jauniems žmonėms skirtos infrastruktūros kūrimas ir gerinimas, pritaikant ją laisvalaikiui, sveikatingumui</w:t>
            </w:r>
            <w:r w:rsidR="000D6DC5" w:rsidRPr="00A120FC">
              <w:rPr>
                <w:sz w:val="22"/>
                <w:szCs w:val="22"/>
              </w:rPr>
              <w:t>“</w:t>
            </w:r>
            <w:r w:rsidRPr="00A120FC">
              <w:rPr>
                <w:sz w:val="22"/>
                <w:szCs w:val="22"/>
              </w:rPr>
              <w:t xml:space="preserve"> Nr. </w:t>
            </w:r>
            <w:r w:rsidR="00735D59" w:rsidRPr="00735D59">
              <w:rPr>
                <w:sz w:val="22"/>
                <w:szCs w:val="22"/>
                <w:u w:val="single"/>
              </w:rPr>
              <w:t>LEADER-19.2-SAVA-6</w:t>
            </w:r>
            <w:r w:rsidR="00735D59" w:rsidRPr="00735D59">
              <w:rPr>
                <w:sz w:val="22"/>
                <w:szCs w:val="22"/>
              </w:rPr>
              <w:t xml:space="preserve"> </w:t>
            </w:r>
            <w:r w:rsidRPr="00A120FC">
              <w:rPr>
                <w:sz w:val="22"/>
                <w:szCs w:val="22"/>
              </w:rPr>
              <w:t>(toliau – VPS priemonė) vietos projektams</w:t>
            </w:r>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735D59" w:rsidP="00736A88">
            <w:pPr>
              <w:jc w:val="center"/>
              <w:rPr>
                <w:sz w:val="22"/>
                <w:szCs w:val="22"/>
              </w:rPr>
            </w:pPr>
            <w:r>
              <w:rPr>
                <w:sz w:val="22"/>
                <w:szCs w:val="22"/>
              </w:rPr>
              <w:t>1</w:t>
            </w:r>
          </w:p>
        </w:tc>
        <w:tc>
          <w:tcPr>
            <w:tcW w:w="404" w:type="dxa"/>
            <w:shd w:val="clear" w:color="auto" w:fill="auto"/>
            <w:vAlign w:val="center"/>
          </w:tcPr>
          <w:p w:rsidR="00BA472C" w:rsidRPr="00A120FC" w:rsidRDefault="00735D59" w:rsidP="00736A88">
            <w:pPr>
              <w:jc w:val="center"/>
              <w:rPr>
                <w:sz w:val="22"/>
                <w:szCs w:val="22"/>
              </w:rPr>
            </w:pPr>
            <w:r>
              <w:rPr>
                <w:sz w:val="22"/>
                <w:szCs w:val="22"/>
              </w:rPr>
              <w:t>8</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shd w:val="clear" w:color="auto" w:fill="auto"/>
            <w:vAlign w:val="center"/>
          </w:tcPr>
          <w:p w:rsidR="00BA472C" w:rsidRPr="00A120FC" w:rsidRDefault="00735D59" w:rsidP="00736A88">
            <w:pPr>
              <w:jc w:val="center"/>
              <w:rPr>
                <w:sz w:val="22"/>
                <w:szCs w:val="22"/>
              </w:rPr>
            </w:pPr>
            <w:r>
              <w:rPr>
                <w:sz w:val="22"/>
                <w:szCs w:val="22"/>
              </w:rPr>
              <w:t>6</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F959E9" w:rsidP="00736A88">
            <w:pPr>
              <w:jc w:val="center"/>
              <w:rPr>
                <w:sz w:val="22"/>
                <w:szCs w:val="22"/>
              </w:rPr>
            </w:pPr>
            <w:r>
              <w:rPr>
                <w:sz w:val="22"/>
                <w:szCs w:val="22"/>
              </w:rPr>
              <w:t>1</w:t>
            </w:r>
          </w:p>
        </w:tc>
        <w:tc>
          <w:tcPr>
            <w:tcW w:w="971" w:type="dxa"/>
            <w:shd w:val="clear" w:color="auto" w:fill="auto"/>
            <w:vAlign w:val="center"/>
          </w:tcPr>
          <w:p w:rsidR="00BA472C" w:rsidRPr="00A120FC" w:rsidRDefault="005E14D1" w:rsidP="00736A88">
            <w:pPr>
              <w:jc w:val="center"/>
              <w:rPr>
                <w:sz w:val="22"/>
                <w:szCs w:val="22"/>
              </w:rPr>
            </w:pPr>
            <w:r>
              <w:rPr>
                <w:sz w:val="22"/>
                <w:szCs w:val="22"/>
              </w:rPr>
              <w:t>8</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735D59" w:rsidP="00736A88">
            <w:pPr>
              <w:jc w:val="center"/>
              <w:rPr>
                <w:sz w:val="22"/>
                <w:szCs w:val="22"/>
              </w:rPr>
            </w:pPr>
            <w:r>
              <w:rPr>
                <w:sz w:val="22"/>
                <w:szCs w:val="22"/>
              </w:rPr>
              <w:t>1</w:t>
            </w:r>
          </w:p>
        </w:tc>
        <w:tc>
          <w:tcPr>
            <w:tcW w:w="404" w:type="dxa"/>
            <w:shd w:val="clear" w:color="auto" w:fill="auto"/>
            <w:vAlign w:val="center"/>
          </w:tcPr>
          <w:p w:rsidR="00BA472C" w:rsidRPr="00A120FC" w:rsidRDefault="00735D59" w:rsidP="00736A88">
            <w:pPr>
              <w:jc w:val="center"/>
              <w:rPr>
                <w:sz w:val="22"/>
                <w:szCs w:val="22"/>
              </w:rPr>
            </w:pPr>
            <w:r>
              <w:rPr>
                <w:sz w:val="22"/>
                <w:szCs w:val="22"/>
              </w:rPr>
              <w:t>8</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shd w:val="clear" w:color="auto" w:fill="auto"/>
            <w:vAlign w:val="center"/>
          </w:tcPr>
          <w:p w:rsidR="00BA472C" w:rsidRPr="00A120FC" w:rsidRDefault="00735D59" w:rsidP="00736A88">
            <w:pPr>
              <w:jc w:val="center"/>
              <w:rPr>
                <w:sz w:val="22"/>
                <w:szCs w:val="22"/>
              </w:rPr>
            </w:pPr>
            <w:r>
              <w:rPr>
                <w:sz w:val="22"/>
                <w:szCs w:val="22"/>
              </w:rPr>
              <w:t>7</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5E14D1" w:rsidP="00736A88">
            <w:pPr>
              <w:jc w:val="center"/>
              <w:rPr>
                <w:sz w:val="22"/>
                <w:szCs w:val="22"/>
              </w:rPr>
            </w:pPr>
            <w:r>
              <w:rPr>
                <w:sz w:val="22"/>
                <w:szCs w:val="22"/>
              </w:rPr>
              <w:t>2</w:t>
            </w:r>
          </w:p>
        </w:tc>
        <w:tc>
          <w:tcPr>
            <w:tcW w:w="971" w:type="dxa"/>
            <w:shd w:val="clear" w:color="auto" w:fill="auto"/>
            <w:vAlign w:val="center"/>
          </w:tcPr>
          <w:p w:rsidR="00BA472C" w:rsidRPr="00A120FC" w:rsidRDefault="005E14D1" w:rsidP="00736A88">
            <w:pPr>
              <w:jc w:val="center"/>
              <w:rPr>
                <w:sz w:val="22"/>
                <w:szCs w:val="22"/>
              </w:rPr>
            </w:pPr>
            <w:r>
              <w:rPr>
                <w:sz w:val="22"/>
                <w:szCs w:val="22"/>
              </w:rPr>
              <w:t>0</w:t>
            </w:r>
          </w:p>
        </w:tc>
      </w:tr>
      <w:tr w:rsidR="00BA472C" w:rsidRPr="00A120FC" w:rsidTr="00FB19FD">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894EB7" w:rsidRDefault="00735D59" w:rsidP="00736A88">
            <w:pPr>
              <w:jc w:val="center"/>
              <w:rPr>
                <w:sz w:val="22"/>
                <w:szCs w:val="22"/>
              </w:rPr>
            </w:pPr>
            <w:r>
              <w:rPr>
                <w:sz w:val="22"/>
                <w:szCs w:val="22"/>
              </w:rPr>
              <w:t>2</w:t>
            </w:r>
          </w:p>
        </w:tc>
        <w:tc>
          <w:tcPr>
            <w:tcW w:w="404" w:type="dxa"/>
            <w:vMerge w:val="restart"/>
            <w:shd w:val="clear" w:color="auto" w:fill="auto"/>
            <w:vAlign w:val="center"/>
          </w:tcPr>
          <w:p w:rsidR="00BA472C" w:rsidRPr="00540659" w:rsidRDefault="00735D59"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735D59" w:rsidP="00736A88">
            <w:pPr>
              <w:jc w:val="center"/>
              <w:rPr>
                <w:sz w:val="22"/>
                <w:szCs w:val="22"/>
              </w:rPr>
            </w:pPr>
            <w:r>
              <w:rPr>
                <w:sz w:val="22"/>
                <w:szCs w:val="22"/>
              </w:rPr>
              <w:t>1</w:t>
            </w:r>
          </w:p>
        </w:tc>
        <w:tc>
          <w:tcPr>
            <w:tcW w:w="404" w:type="dxa"/>
            <w:vMerge w:val="restart"/>
            <w:shd w:val="clear" w:color="auto" w:fill="auto"/>
            <w:vAlign w:val="center"/>
          </w:tcPr>
          <w:p w:rsidR="00BA472C" w:rsidRPr="00A120FC" w:rsidRDefault="00735D59" w:rsidP="00736A88">
            <w:pPr>
              <w:jc w:val="center"/>
              <w:rPr>
                <w:sz w:val="22"/>
                <w:szCs w:val="22"/>
              </w:rPr>
            </w:pPr>
            <w:r>
              <w:rPr>
                <w:sz w:val="22"/>
                <w:szCs w:val="22"/>
              </w:rPr>
              <w:t>8</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A120FC" w:rsidRDefault="00735D59"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735D59" w:rsidP="00736A88">
            <w:pPr>
              <w:jc w:val="center"/>
              <w:rPr>
                <w:sz w:val="22"/>
                <w:szCs w:val="22"/>
              </w:rPr>
            </w:pPr>
            <w:r>
              <w:rPr>
                <w:sz w:val="22"/>
                <w:szCs w:val="22"/>
              </w:rPr>
              <w:t>6</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A120FC" w:rsidRDefault="002F206C" w:rsidP="00736A88">
            <w:pPr>
              <w:jc w:val="center"/>
              <w:rPr>
                <w:sz w:val="22"/>
                <w:szCs w:val="22"/>
              </w:rPr>
            </w:pPr>
            <w:r>
              <w:rPr>
                <w:sz w:val="22"/>
                <w:szCs w:val="22"/>
              </w:rPr>
              <w:t>1</w:t>
            </w:r>
          </w:p>
        </w:tc>
        <w:tc>
          <w:tcPr>
            <w:tcW w:w="404" w:type="dxa"/>
            <w:vMerge w:val="restart"/>
            <w:shd w:val="clear" w:color="auto" w:fill="auto"/>
            <w:vAlign w:val="center"/>
          </w:tcPr>
          <w:p w:rsidR="00BA472C" w:rsidRPr="00A120FC" w:rsidRDefault="002F206C" w:rsidP="00736A88">
            <w:pPr>
              <w:jc w:val="center"/>
              <w:rPr>
                <w:sz w:val="22"/>
                <w:szCs w:val="22"/>
              </w:rPr>
            </w:pPr>
            <w:r>
              <w:rPr>
                <w:sz w:val="22"/>
                <w:szCs w:val="22"/>
              </w:rPr>
              <w:t>2</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B19FD">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2F206C">
            <w:pPr>
              <w:jc w:val="both"/>
              <w:rPr>
                <w:sz w:val="22"/>
                <w:szCs w:val="22"/>
              </w:rPr>
            </w:pPr>
            <w:r w:rsidRPr="00735D59">
              <w:rPr>
                <w:sz w:val="22"/>
                <w:szCs w:val="22"/>
              </w:rPr>
              <w:t xml:space="preserve">Alytaus rajono vietos veiklos grupės valdybos rašytinio sprendimo priėmimo  </w:t>
            </w:r>
            <w:r w:rsidRPr="002F206C">
              <w:rPr>
                <w:sz w:val="22"/>
                <w:szCs w:val="22"/>
              </w:rPr>
              <w:t xml:space="preserve">protokolu </w:t>
            </w:r>
            <w:r w:rsidR="00732D13" w:rsidRPr="002F206C">
              <w:rPr>
                <w:sz w:val="22"/>
                <w:szCs w:val="22"/>
              </w:rPr>
              <w:t xml:space="preserve">Nr. </w:t>
            </w:r>
            <w:r w:rsidR="002F206C" w:rsidRPr="002F206C">
              <w:rPr>
                <w:sz w:val="22"/>
                <w:szCs w:val="22"/>
              </w:rPr>
              <w:t>9</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735D59" w:rsidRDefault="00735D59" w:rsidP="00E06A34">
            <w:pPr>
              <w:jc w:val="both"/>
              <w:rPr>
                <w:b/>
                <w:sz w:val="22"/>
                <w:szCs w:val="22"/>
              </w:rPr>
            </w:pPr>
            <w:r w:rsidRPr="00735D59">
              <w:rPr>
                <w:color w:val="000000"/>
                <w:sz w:val="22"/>
              </w:rPr>
              <w:t>Sudaryti sąlygas jaunimo ir jaunų žmonių pritraukimui gyventi ir dirbti kaime, kuriant patrauklią infrastruktūrą, užtikrinant kokybišką paslaugų teikimą</w:t>
            </w:r>
            <w:r>
              <w:rPr>
                <w:color w:val="000000"/>
                <w:sz w:val="22"/>
              </w:rPr>
              <w:t>.</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1.7.</w:t>
            </w:r>
          </w:p>
        </w:tc>
        <w:tc>
          <w:tcPr>
            <w:tcW w:w="5760" w:type="dxa"/>
            <w:shd w:val="clear" w:color="auto" w:fill="auto"/>
            <w:vAlign w:val="center"/>
          </w:tcPr>
          <w:p w:rsidR="00735D59" w:rsidRPr="00A120FC" w:rsidRDefault="00735D59" w:rsidP="00735D59">
            <w:pPr>
              <w:rPr>
                <w:sz w:val="22"/>
                <w:szCs w:val="22"/>
              </w:rPr>
            </w:pPr>
            <w:r w:rsidRPr="00A120FC">
              <w:rPr>
                <w:sz w:val="22"/>
                <w:szCs w:val="22"/>
              </w:rPr>
              <w:t>Pagal VPS priemonę parama teikiama:</w:t>
            </w:r>
          </w:p>
        </w:tc>
        <w:tc>
          <w:tcPr>
            <w:tcW w:w="8647" w:type="dxa"/>
            <w:gridSpan w:val="21"/>
            <w:shd w:val="clear" w:color="auto" w:fill="auto"/>
          </w:tcPr>
          <w:p w:rsidR="00735D59" w:rsidRPr="00735D59" w:rsidRDefault="00735D59" w:rsidP="00735D59">
            <w:pPr>
              <w:suppressAutoHyphens/>
              <w:autoSpaceDE w:val="0"/>
              <w:autoSpaceDN w:val="0"/>
              <w:adjustRightInd w:val="0"/>
              <w:jc w:val="both"/>
              <w:textAlignment w:val="center"/>
              <w:rPr>
                <w:color w:val="000000"/>
                <w:sz w:val="22"/>
                <w:szCs w:val="22"/>
              </w:rPr>
            </w:pPr>
            <w:r w:rsidRPr="00735D59">
              <w:rPr>
                <w:sz w:val="22"/>
                <w:szCs w:val="22"/>
              </w:rPr>
              <w:t>Jauniems žmonėms skirtos infrastruktūros kūrimui, pritaikant ją laisvalaikiui, sveikatingumui</w:t>
            </w:r>
            <w:r w:rsidRPr="00735D59">
              <w:rPr>
                <w:i/>
                <w:sz w:val="22"/>
                <w:szCs w:val="22"/>
              </w:rPr>
              <w:t xml:space="preserve">. </w:t>
            </w:r>
            <w:r w:rsidRPr="00735D59">
              <w:rPr>
                <w:color w:val="000000"/>
                <w:sz w:val="22"/>
                <w:szCs w:val="22"/>
              </w:rPr>
              <w:t>Pareiškėjai, teikiantys paraiškas, turi vietos projekto paraiškos (</w:t>
            </w:r>
            <w:r w:rsidRPr="00735D59">
              <w:rPr>
                <w:sz w:val="22"/>
                <w:szCs w:val="22"/>
              </w:rPr>
              <w:t>FSA</w:t>
            </w:r>
            <w:r>
              <w:rPr>
                <w:sz w:val="22"/>
                <w:szCs w:val="22"/>
              </w:rPr>
              <w:t xml:space="preserve"> </w:t>
            </w:r>
            <w:r w:rsidRPr="00735D59">
              <w:rPr>
                <w:sz w:val="22"/>
                <w:szCs w:val="22"/>
                <w:u w:val="single"/>
              </w:rPr>
              <w:t xml:space="preserve"> 1</w:t>
            </w:r>
            <w:r>
              <w:rPr>
                <w:sz w:val="22"/>
                <w:szCs w:val="22"/>
                <w:u w:val="single"/>
              </w:rPr>
              <w:t xml:space="preserve"> </w:t>
            </w:r>
            <w:r w:rsidRPr="00735D59">
              <w:rPr>
                <w:sz w:val="22"/>
                <w:szCs w:val="22"/>
              </w:rPr>
              <w:t xml:space="preserve"> priedas</w:t>
            </w:r>
            <w:r w:rsidRPr="00735D59">
              <w:rPr>
                <w:color w:val="000000"/>
                <w:sz w:val="22"/>
                <w:szCs w:val="22"/>
              </w:rPr>
              <w:t>) 3 dalyje „Vietos projekto idėjos aprašymas“</w:t>
            </w:r>
            <w:r>
              <w:rPr>
                <w:color w:val="000000"/>
                <w:sz w:val="22"/>
                <w:szCs w:val="22"/>
              </w:rPr>
              <w:t xml:space="preserve"> p</w:t>
            </w:r>
            <w:r w:rsidRPr="00735D59">
              <w:rPr>
                <w:color w:val="000000"/>
                <w:sz w:val="22"/>
                <w:szCs w:val="22"/>
              </w:rPr>
              <w:t>ateikti informaciją apie planuojamo vietos projekto tikslus, uždavinius, planuojamas veiklas, kurių pagrindu būtų galima įvertinti, kaip vietos projektas atitinka VPS, VPS priemonės tikslus, remiamas veiklas.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1.8.</w:t>
            </w:r>
          </w:p>
        </w:tc>
        <w:tc>
          <w:tcPr>
            <w:tcW w:w="5760" w:type="dxa"/>
            <w:shd w:val="clear" w:color="auto" w:fill="auto"/>
            <w:vAlign w:val="center"/>
          </w:tcPr>
          <w:p w:rsidR="00735D59" w:rsidRPr="00A120FC" w:rsidRDefault="00735D59" w:rsidP="00735D59">
            <w:pPr>
              <w:rPr>
                <w:sz w:val="22"/>
                <w:szCs w:val="22"/>
              </w:rPr>
            </w:pPr>
            <w:r w:rsidRPr="00A120FC">
              <w:rPr>
                <w:sz w:val="22"/>
                <w:szCs w:val="22"/>
              </w:rPr>
              <w:t>Paramos gali kreiptis šie pareiškėjai:</w:t>
            </w:r>
          </w:p>
        </w:tc>
        <w:tc>
          <w:tcPr>
            <w:tcW w:w="8647" w:type="dxa"/>
            <w:gridSpan w:val="21"/>
            <w:shd w:val="clear" w:color="auto" w:fill="auto"/>
          </w:tcPr>
          <w:p w:rsidR="00735D59" w:rsidRPr="00735D59" w:rsidRDefault="00735D59" w:rsidP="00735D59">
            <w:pPr>
              <w:jc w:val="both"/>
              <w:rPr>
                <w:i/>
                <w:sz w:val="22"/>
                <w:szCs w:val="22"/>
              </w:rPr>
            </w:pPr>
            <w:r w:rsidRPr="00735D59">
              <w:rPr>
                <w:sz w:val="22"/>
                <w:szCs w:val="22"/>
              </w:rPr>
              <w:t>Galimi pareiškėjai: VVG teritorijoje registruoti ir veiklą vykdantys pelno nesiekiantys juridiniai asmenys, įregistruoti pagal LR asociacijų, viešųjų įstaigų, labdaros ir paramos fondų įstatymus (išskyrus VVG), VVG teritorijoje veikiančios savivaldybės ir jų įstaigos.</w:t>
            </w:r>
          </w:p>
          <w:p w:rsidR="00735D59" w:rsidRPr="00735D59" w:rsidRDefault="00735D59" w:rsidP="00CA59C2">
            <w:pPr>
              <w:pStyle w:val="CentrBold"/>
              <w:spacing w:line="240" w:lineRule="auto"/>
              <w:jc w:val="both"/>
              <w:rPr>
                <w:b w:val="0"/>
                <w:caps w:val="0"/>
                <w:sz w:val="22"/>
                <w:szCs w:val="22"/>
                <w:lang w:val="lt-LT"/>
              </w:rPr>
            </w:pPr>
            <w:r w:rsidRPr="00735D59">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735D59">
              <w:rPr>
                <w:i/>
                <w:sz w:val="22"/>
                <w:szCs w:val="22"/>
                <w:lang w:val="lt-LT"/>
              </w:rPr>
              <w:t xml:space="preserve"> </w:t>
            </w:r>
            <w:r w:rsidRPr="00735D59">
              <w:rPr>
                <w:b w:val="0"/>
                <w:caps w:val="0"/>
                <w:sz w:val="22"/>
                <w:szCs w:val="22"/>
                <w:lang w:val="lt-LT"/>
              </w:rPr>
              <w:t>(jeigu specialieji ir papildomi reikalavimai nustatyti)</w:t>
            </w:r>
            <w:r w:rsidRPr="00735D59">
              <w:rPr>
                <w:i/>
                <w:caps w:val="0"/>
                <w:sz w:val="22"/>
                <w:szCs w:val="22"/>
                <w:lang w:val="lt-LT"/>
              </w:rPr>
              <w:t xml:space="preserve"> </w:t>
            </w:r>
            <w:r w:rsidRPr="00735D59">
              <w:rPr>
                <w:b w:val="0"/>
                <w:caps w:val="0"/>
                <w:sz w:val="22"/>
                <w:szCs w:val="22"/>
                <w:lang w:val="lt-LT"/>
              </w:rPr>
              <w:t xml:space="preserve">tinkamumo </w:t>
            </w:r>
            <w:proofErr w:type="spellStart"/>
            <w:r w:rsidRPr="00735D59">
              <w:rPr>
                <w:b w:val="0"/>
                <w:caps w:val="0"/>
                <w:sz w:val="22"/>
                <w:szCs w:val="22"/>
                <w:lang w:val="lt-LT"/>
              </w:rPr>
              <w:t>reikalavimusPareiškėjai</w:t>
            </w:r>
            <w:proofErr w:type="spellEnd"/>
            <w:r w:rsidRPr="00735D59">
              <w:rPr>
                <w:b w:val="0"/>
                <w:caps w:val="0"/>
                <w:sz w:val="22"/>
                <w:szCs w:val="22"/>
                <w:lang w:val="lt-LT"/>
              </w:rPr>
              <w:t xml:space="preserve"> turi atitikti šio FSA 4 dalyje „Vietos projektų tinkamumo finansuoti sąlygos ir vietos projektų vykdytojų įsipareigojimai“ nurodytus ir pareiškėjui taikomus bendruosius, specialiuosius ir papildomus</w:t>
            </w:r>
            <w:r w:rsidRPr="00735D59">
              <w:rPr>
                <w:b w:val="0"/>
                <w:sz w:val="22"/>
                <w:szCs w:val="22"/>
                <w:lang w:val="lt-LT"/>
              </w:rPr>
              <w:t xml:space="preserve"> </w:t>
            </w:r>
            <w:r w:rsidRPr="00735D59">
              <w:rPr>
                <w:b w:val="0"/>
                <w:caps w:val="0"/>
                <w:sz w:val="22"/>
                <w:szCs w:val="22"/>
                <w:lang w:val="lt-LT"/>
              </w:rPr>
              <w:t xml:space="preserve">tinkamumo reikalavimus. </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540659" w:rsidRDefault="00CA59C2" w:rsidP="00CA59C2">
            <w:pPr>
              <w:jc w:val="both"/>
              <w:rPr>
                <w:i/>
                <w:sz w:val="22"/>
                <w:szCs w:val="22"/>
              </w:rPr>
            </w:pPr>
            <w:r w:rsidRPr="00CA59C2">
              <w:rPr>
                <w:sz w:val="22"/>
                <w:szCs w:val="22"/>
              </w:rPr>
              <w:t>Galimi partneriai:</w:t>
            </w:r>
            <w:r w:rsidRPr="00CA59C2">
              <w:rPr>
                <w:i/>
                <w:sz w:val="22"/>
                <w:szCs w:val="22"/>
              </w:rPr>
              <w:t xml:space="preserve"> </w:t>
            </w:r>
            <w:r w:rsidRPr="00CA59C2">
              <w:rPr>
                <w:sz w:val="22"/>
                <w:szCs w:val="22"/>
              </w:rPr>
              <w:t>VVG teritorijoje registruoti ir veiklą vykdantys pelno nesiekiantys juridiniai asmenys, įregistruoti pagal LR asociacijų, viešųjų įstaigų, labdaros ir paramos fondų įstatymus (išskyrus VVG), VVG teritorijoje veikiančios savivaldybės ir jų įstaigos</w:t>
            </w:r>
            <w:r>
              <w:rPr>
                <w:sz w:val="22"/>
                <w:szCs w:val="22"/>
              </w:rPr>
              <w:t>.</w:t>
            </w:r>
            <w:r w:rsidR="00735D59" w:rsidRPr="00A120FC">
              <w:rPr>
                <w:i/>
                <w:sz w:val="22"/>
                <w:szCs w:val="22"/>
              </w:rPr>
              <w:t xml:space="preserve"> </w:t>
            </w:r>
            <w:r w:rsidR="00735D59" w:rsidRPr="00A120FC">
              <w:rPr>
                <w:sz w:val="22"/>
                <w:szCs w:val="22"/>
              </w:rPr>
              <w:t>Partneriai turi atitikti šio FSA</w:t>
            </w:r>
            <w:r w:rsidR="00735D59" w:rsidRPr="00894EB7">
              <w:rPr>
                <w:b/>
                <w:caps/>
                <w:sz w:val="22"/>
                <w:szCs w:val="22"/>
              </w:rPr>
              <w:t xml:space="preserve"> </w:t>
            </w:r>
            <w:r w:rsidR="00735D59" w:rsidRPr="00540659">
              <w:rPr>
                <w:caps/>
                <w:sz w:val="22"/>
                <w:szCs w:val="22"/>
              </w:rPr>
              <w:t xml:space="preserve">4 </w:t>
            </w:r>
            <w:r w:rsidR="00735D59" w:rsidRPr="00540659">
              <w:rPr>
                <w:sz w:val="22"/>
                <w:szCs w:val="22"/>
              </w:rPr>
              <w:t xml:space="preserve">dalyje „Vietos projektų tinkamumo finansuoti sąlygos ir vietos projektų vykdytojų </w:t>
            </w:r>
            <w:r w:rsidR="00735D59" w:rsidRPr="00540659">
              <w:rPr>
                <w:sz w:val="22"/>
                <w:szCs w:val="22"/>
              </w:rPr>
              <w:lastRenderedPageBreak/>
              <w:t>įsipareigojimai</w:t>
            </w:r>
            <w:r w:rsidR="00735D59" w:rsidRPr="00A120FC">
              <w:rPr>
                <w:caps/>
                <w:sz w:val="22"/>
                <w:szCs w:val="22"/>
              </w:rPr>
              <w:t>“</w:t>
            </w:r>
            <w:r w:rsidR="00735D59" w:rsidRPr="00A120FC">
              <w:rPr>
                <w:sz w:val="22"/>
                <w:szCs w:val="22"/>
              </w:rPr>
              <w:t xml:space="preserve"> partneriui taikomus bendruosius, specialiuosius ir papildomus</w:t>
            </w:r>
            <w:r w:rsidR="00735D59" w:rsidRPr="00A120FC">
              <w:rPr>
                <w:i/>
                <w:sz w:val="22"/>
                <w:szCs w:val="22"/>
              </w:rPr>
              <w:t xml:space="preserve"> </w:t>
            </w:r>
            <w:r w:rsidR="00735D59" w:rsidRPr="00894EB7">
              <w:rPr>
                <w:sz w:val="22"/>
                <w:szCs w:val="22"/>
              </w:rPr>
              <w:t>tinkamumo re</w:t>
            </w:r>
            <w:r w:rsidR="00735D59" w:rsidRPr="00540659">
              <w:rPr>
                <w:sz w:val="22"/>
                <w:szCs w:val="22"/>
              </w:rPr>
              <w:t>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lastRenderedPageBreak/>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CA59C2" w:rsidRDefault="00CA59C2" w:rsidP="00540659">
            <w:pPr>
              <w:jc w:val="both"/>
              <w:rPr>
                <w:b/>
                <w:i/>
                <w:sz w:val="22"/>
                <w:szCs w:val="22"/>
              </w:rPr>
            </w:pPr>
            <w:r w:rsidRPr="00CA59C2">
              <w:rPr>
                <w:sz w:val="22"/>
                <w:u w:val="single"/>
              </w:rPr>
              <w:t>136 426,00</w:t>
            </w:r>
            <w:r w:rsidRPr="00CA59C2">
              <w:rPr>
                <w:sz w:val="22"/>
              </w:rPr>
              <w:t xml:space="preserve"> Eur lėšų.</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CA59C2" w:rsidRDefault="00CA59C2" w:rsidP="008156B1">
            <w:pPr>
              <w:jc w:val="both"/>
              <w:rPr>
                <w:b/>
                <w:i/>
                <w:sz w:val="22"/>
                <w:szCs w:val="22"/>
              </w:rPr>
            </w:pPr>
            <w:r w:rsidRPr="00CA59C2">
              <w:rPr>
                <w:sz w:val="22"/>
                <w:u w:val="single"/>
              </w:rPr>
              <w:t>68 213,00</w:t>
            </w:r>
            <w:r w:rsidRPr="00CA59C2">
              <w:rPr>
                <w:sz w:val="22"/>
              </w:rPr>
              <w:t xml:space="preserve"> Eur.</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Pr="00CA59C2" w:rsidRDefault="00CA59C2" w:rsidP="00345F64">
            <w:pPr>
              <w:pStyle w:val="BodyText10"/>
              <w:ind w:firstLine="0"/>
              <w:rPr>
                <w:rFonts w:ascii="Times New Roman" w:hAnsi="Times New Roman" w:cs="Times New Roman"/>
                <w:b/>
                <w:i/>
                <w:sz w:val="22"/>
                <w:szCs w:val="22"/>
                <w:lang w:val="lt-LT"/>
              </w:rPr>
            </w:pPr>
            <w:r w:rsidRPr="00CA59C2">
              <w:rPr>
                <w:rFonts w:ascii="Times New Roman" w:hAnsi="Times New Roman" w:cs="Times New Roman"/>
                <w:sz w:val="22"/>
                <w:szCs w:val="24"/>
                <w:lang w:val="lt-LT"/>
              </w:rPr>
              <w:t xml:space="preserve">Lėšos vietos projektui įgyvendinti gali sudaryti iki </w:t>
            </w:r>
            <w:r w:rsidRPr="00CA59C2">
              <w:rPr>
                <w:rFonts w:ascii="Times New Roman" w:hAnsi="Times New Roman" w:cs="Times New Roman"/>
                <w:sz w:val="22"/>
                <w:szCs w:val="24"/>
                <w:u w:val="single"/>
                <w:lang w:val="lt-LT"/>
              </w:rPr>
              <w:t>80,00</w:t>
            </w:r>
            <w:r w:rsidRPr="00CA59C2">
              <w:rPr>
                <w:rFonts w:ascii="Times New Roman" w:hAnsi="Times New Roman" w:cs="Times New Roman"/>
                <w:sz w:val="22"/>
                <w:szCs w:val="24"/>
                <w:lang w:val="lt-LT"/>
              </w:rPr>
              <w:t xml:space="preserve"> proc. visų tinkamų finansuoti vietos projektų išlaidų.</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E71282" w:rsidRPr="00A120FC" w:rsidRDefault="00E71282" w:rsidP="00C95BE1">
            <w:pPr>
              <w:jc w:val="both"/>
              <w:rPr>
                <w:sz w:val="22"/>
                <w:szCs w:val="22"/>
              </w:rPr>
            </w:pPr>
            <w:r w:rsidRPr="00A120FC">
              <w:rPr>
                <w:sz w:val="22"/>
                <w:szCs w:val="22"/>
              </w:rPr>
              <w:t>Vietos projektų pridėtinės vertės (kokybės) vertinimo tvarką nustato Vietos projektų administravimo taisyklių 8</w:t>
            </w:r>
            <w:r w:rsidR="00953B03" w:rsidRPr="00A120FC">
              <w:rPr>
                <w:sz w:val="22"/>
                <w:szCs w:val="22"/>
              </w:rPr>
              <w:t>7</w:t>
            </w:r>
            <w:r w:rsidRPr="00A120FC">
              <w:rPr>
                <w:sz w:val="22"/>
                <w:szCs w:val="22"/>
              </w:rPr>
              <w:t>–9</w:t>
            </w:r>
            <w:r w:rsidR="00953B03" w:rsidRPr="00A120FC">
              <w:rPr>
                <w:sz w:val="22"/>
                <w:szCs w:val="22"/>
              </w:rPr>
              <w:t>2</w:t>
            </w:r>
            <w:r w:rsidRPr="00A120FC">
              <w:rPr>
                <w:sz w:val="22"/>
                <w:szCs w:val="22"/>
              </w:rPr>
              <w:t xml:space="preserve"> punktai. </w:t>
            </w:r>
          </w:p>
          <w:p w:rsidR="00E71282" w:rsidRPr="00A120FC" w:rsidRDefault="00E71282" w:rsidP="00627957">
            <w:pPr>
              <w:jc w:val="both"/>
              <w:rPr>
                <w:b/>
                <w:sz w:val="22"/>
                <w:szCs w:val="22"/>
              </w:rPr>
            </w:pPr>
            <w:r w:rsidRPr="00A120FC">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F209AA" w:rsidRPr="00CA59C2" w:rsidRDefault="00F209AA" w:rsidP="00CA59C2">
            <w:pPr>
              <w:jc w:val="both"/>
              <w:rPr>
                <w:sz w:val="22"/>
                <w:szCs w:val="22"/>
              </w:rPr>
            </w:pPr>
            <w:r w:rsidRPr="00CA59C2">
              <w:rPr>
                <w:b/>
                <w:sz w:val="22"/>
              </w:rPr>
              <w:t xml:space="preserve">Projektas įgyvendinamas su partneriu. </w:t>
            </w:r>
            <w:r w:rsidRPr="00CA59C2">
              <w:rPr>
                <w:sz w:val="22"/>
              </w:rPr>
              <w:t>Šis atrankos kriterijus detalizuojamas taip:</w:t>
            </w:r>
          </w:p>
        </w:tc>
        <w:tc>
          <w:tcPr>
            <w:tcW w:w="1650" w:type="dxa"/>
            <w:gridSpan w:val="2"/>
            <w:shd w:val="clear" w:color="auto" w:fill="auto"/>
            <w:vAlign w:val="center"/>
          </w:tcPr>
          <w:p w:rsidR="00F209AA" w:rsidRPr="00CA59C2" w:rsidRDefault="00F209AA" w:rsidP="00C95BE1">
            <w:pPr>
              <w:jc w:val="center"/>
              <w:rPr>
                <w:sz w:val="22"/>
                <w:szCs w:val="22"/>
              </w:rPr>
            </w:pPr>
            <w:r w:rsidRPr="00CA59C2">
              <w:rPr>
                <w:b/>
                <w:sz w:val="22"/>
                <w:szCs w:val="22"/>
              </w:rPr>
              <w:t>30 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Atitiktis tikrinama pagal Paraiškos – 4 dalyje „Vietos projekto atitiktis vietos projektų atrankos kriterijams“  pateiktą informaciją  bei  prie   vietos 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 xml:space="preserve">Tikrinama ar pareiškėjas  ir partneris  laikosi vietos </w:t>
            </w:r>
            <w:r w:rsidRPr="00F209AA">
              <w:rPr>
                <w:sz w:val="22"/>
              </w:rPr>
              <w:lastRenderedPageBreak/>
              <w:t>projekto paraiškoje, paramos sutartyje,  Jungtinės veiklos (partnerystės) sutartyje ir  prie jų pridėtuose dokumentuose numatytų ir prisiimtų įsipareigojimų</w:t>
            </w:r>
          </w:p>
        </w:tc>
      </w:tr>
      <w:tr w:rsidR="00F209AA" w:rsidRPr="00A120FC" w:rsidTr="001C7D3E">
        <w:tc>
          <w:tcPr>
            <w:tcW w:w="756" w:type="dxa"/>
            <w:shd w:val="clear" w:color="auto" w:fill="auto"/>
            <w:vAlign w:val="center"/>
          </w:tcPr>
          <w:p w:rsidR="00F209AA" w:rsidRPr="00A120FC" w:rsidRDefault="00F209AA" w:rsidP="00CA59C2">
            <w:pPr>
              <w:rPr>
                <w:sz w:val="22"/>
                <w:szCs w:val="22"/>
              </w:rPr>
            </w:pPr>
            <w:r w:rsidRPr="00A120FC">
              <w:rPr>
                <w:sz w:val="22"/>
                <w:szCs w:val="22"/>
              </w:rPr>
              <w:t>1.1.</w:t>
            </w:r>
          </w:p>
        </w:tc>
        <w:tc>
          <w:tcPr>
            <w:tcW w:w="3873" w:type="dxa"/>
            <w:shd w:val="clear" w:color="auto" w:fill="auto"/>
            <w:vAlign w:val="center"/>
          </w:tcPr>
          <w:p w:rsidR="00F209AA" w:rsidRPr="00CA59C2" w:rsidRDefault="00F209AA" w:rsidP="00C95BE1">
            <w:pPr>
              <w:jc w:val="both"/>
              <w:rPr>
                <w:sz w:val="22"/>
                <w:szCs w:val="22"/>
              </w:rPr>
            </w:pPr>
            <w:r w:rsidRPr="00CA59C2">
              <w:rPr>
                <w:i/>
                <w:sz w:val="22"/>
              </w:rPr>
              <w:t>Pareiškėjas įsipareigoja įgyvendinti projektą kartu su 3 ar daugiau partnerių</w:t>
            </w:r>
          </w:p>
        </w:tc>
        <w:tc>
          <w:tcPr>
            <w:tcW w:w="1635" w:type="dxa"/>
            <w:shd w:val="clear" w:color="auto" w:fill="auto"/>
            <w:vAlign w:val="center"/>
          </w:tcPr>
          <w:p w:rsidR="00F209AA" w:rsidRPr="00CA59C2" w:rsidRDefault="00F209AA" w:rsidP="00C95BE1">
            <w:pPr>
              <w:jc w:val="center"/>
              <w:rPr>
                <w:sz w:val="22"/>
                <w:szCs w:val="22"/>
              </w:rPr>
            </w:pPr>
            <w:r w:rsidRPr="00CA59C2">
              <w:rPr>
                <w:i/>
                <w:sz w:val="22"/>
                <w:szCs w:val="22"/>
              </w:rPr>
              <w:t>30 balų</w:t>
            </w:r>
          </w:p>
        </w:tc>
        <w:tc>
          <w:tcPr>
            <w:tcW w:w="4079" w:type="dxa"/>
            <w:gridSpan w:val="2"/>
            <w:vMerge w:val="restart"/>
            <w:tcBorders>
              <w:top w:val="nil"/>
            </w:tcBorders>
            <w:shd w:val="clear" w:color="auto" w:fill="auto"/>
            <w:vAlign w:val="center"/>
          </w:tcPr>
          <w:p w:rsidR="00F209AA" w:rsidRPr="00CA59C2" w:rsidRDefault="00F209AA" w:rsidP="00F209AA">
            <w:pPr>
              <w:jc w:val="center"/>
              <w:rPr>
                <w:sz w:val="22"/>
              </w:rPr>
            </w:pPr>
            <w:r w:rsidRPr="00CA59C2">
              <w:rPr>
                <w:sz w:val="22"/>
              </w:rPr>
              <w:t xml:space="preserve">Vertinama pagal paraiškos – 4 dalyje „Vietos projekto atitiktis vietos projektų atrankos kriterijams“  pateiktą informaciją  </w:t>
            </w:r>
            <w:r w:rsidRPr="00CA59C2">
              <w:rPr>
                <w:sz w:val="22"/>
              </w:rPr>
              <w:lastRenderedPageBreak/>
              <w:t>bei  prie   vietos projekto  pridėtus dokumentus:</w:t>
            </w:r>
          </w:p>
          <w:p w:rsidR="00F209AA" w:rsidRPr="00F209AA" w:rsidRDefault="00F209AA"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F209AA" w:rsidRPr="00A120FC" w:rsidRDefault="00F209AA" w:rsidP="00C95BE1">
            <w:pPr>
              <w:jc w:val="both"/>
              <w:rPr>
                <w:sz w:val="22"/>
                <w:szCs w:val="22"/>
              </w:rPr>
            </w:pPr>
          </w:p>
        </w:tc>
      </w:tr>
      <w:tr w:rsidR="00F209AA" w:rsidRPr="00A120FC" w:rsidTr="00CA59C2">
        <w:tc>
          <w:tcPr>
            <w:tcW w:w="756" w:type="dxa"/>
            <w:shd w:val="clear" w:color="auto" w:fill="auto"/>
            <w:vAlign w:val="center"/>
          </w:tcPr>
          <w:p w:rsidR="00F209AA" w:rsidRPr="00A120FC" w:rsidRDefault="00F209AA" w:rsidP="00CA59C2">
            <w:pPr>
              <w:rPr>
                <w:sz w:val="22"/>
                <w:szCs w:val="22"/>
              </w:rPr>
            </w:pPr>
            <w:r w:rsidRPr="00A120FC">
              <w:rPr>
                <w:sz w:val="22"/>
                <w:szCs w:val="22"/>
              </w:rPr>
              <w:t>1.2.</w:t>
            </w:r>
          </w:p>
        </w:tc>
        <w:tc>
          <w:tcPr>
            <w:tcW w:w="3873" w:type="dxa"/>
            <w:shd w:val="clear" w:color="auto" w:fill="auto"/>
            <w:vAlign w:val="center"/>
          </w:tcPr>
          <w:p w:rsidR="00F209AA" w:rsidRPr="00CA59C2" w:rsidRDefault="00F209AA" w:rsidP="00C95BE1">
            <w:pPr>
              <w:jc w:val="both"/>
              <w:rPr>
                <w:sz w:val="22"/>
                <w:szCs w:val="22"/>
              </w:rPr>
            </w:pPr>
            <w:r w:rsidRPr="00CA59C2">
              <w:rPr>
                <w:i/>
                <w:sz w:val="22"/>
              </w:rPr>
              <w:t xml:space="preserve">Pareiškėjas įsipareigoja įgyvendinti </w:t>
            </w:r>
            <w:r w:rsidRPr="00CA59C2">
              <w:rPr>
                <w:i/>
                <w:sz w:val="22"/>
              </w:rPr>
              <w:lastRenderedPageBreak/>
              <w:t>projektą kartu su 2 partneriais</w:t>
            </w:r>
          </w:p>
        </w:tc>
        <w:tc>
          <w:tcPr>
            <w:tcW w:w="1635" w:type="dxa"/>
            <w:shd w:val="clear" w:color="auto" w:fill="auto"/>
            <w:vAlign w:val="center"/>
          </w:tcPr>
          <w:p w:rsidR="00F209AA" w:rsidRPr="00CA59C2" w:rsidRDefault="00F209AA" w:rsidP="00C95BE1">
            <w:pPr>
              <w:jc w:val="center"/>
              <w:rPr>
                <w:sz w:val="22"/>
                <w:szCs w:val="22"/>
              </w:rPr>
            </w:pPr>
            <w:r w:rsidRPr="00CA59C2">
              <w:rPr>
                <w:i/>
                <w:sz w:val="22"/>
                <w:szCs w:val="22"/>
              </w:rPr>
              <w:lastRenderedPageBreak/>
              <w:t>25 balų</w:t>
            </w:r>
          </w:p>
        </w:tc>
        <w:tc>
          <w:tcPr>
            <w:tcW w:w="4079" w:type="dxa"/>
            <w:gridSpan w:val="2"/>
            <w:vMerge/>
            <w:tcBorders>
              <w:top w:val="nil"/>
            </w:tcBorders>
            <w:shd w:val="clear" w:color="auto" w:fill="auto"/>
          </w:tcPr>
          <w:p w:rsidR="00F209AA" w:rsidRPr="00A120FC" w:rsidRDefault="00F209AA" w:rsidP="00C95BE1">
            <w:pPr>
              <w:jc w:val="both"/>
              <w:rPr>
                <w:sz w:val="22"/>
                <w:szCs w:val="22"/>
              </w:rPr>
            </w:pPr>
          </w:p>
        </w:tc>
        <w:tc>
          <w:tcPr>
            <w:tcW w:w="4820" w:type="dxa"/>
            <w:vMerge/>
            <w:shd w:val="clear" w:color="auto" w:fill="auto"/>
          </w:tcPr>
          <w:p w:rsidR="00F209AA" w:rsidRPr="00A120FC" w:rsidRDefault="00F209AA" w:rsidP="00C95BE1">
            <w:pPr>
              <w:jc w:val="both"/>
              <w:rPr>
                <w:sz w:val="22"/>
                <w:szCs w:val="22"/>
              </w:rPr>
            </w:pPr>
          </w:p>
        </w:tc>
      </w:tr>
      <w:tr w:rsidR="00F209AA" w:rsidRPr="00A120FC" w:rsidTr="00CA59C2">
        <w:tc>
          <w:tcPr>
            <w:tcW w:w="756" w:type="dxa"/>
            <w:shd w:val="clear" w:color="auto" w:fill="auto"/>
            <w:vAlign w:val="center"/>
          </w:tcPr>
          <w:p w:rsidR="00F209AA" w:rsidRPr="00A120FC" w:rsidRDefault="00F209AA" w:rsidP="00CA59C2">
            <w:pPr>
              <w:rPr>
                <w:sz w:val="22"/>
                <w:szCs w:val="22"/>
              </w:rPr>
            </w:pPr>
            <w:r>
              <w:rPr>
                <w:sz w:val="22"/>
                <w:szCs w:val="22"/>
              </w:rPr>
              <w:lastRenderedPageBreak/>
              <w:t>1.3.</w:t>
            </w:r>
          </w:p>
        </w:tc>
        <w:tc>
          <w:tcPr>
            <w:tcW w:w="3873" w:type="dxa"/>
            <w:shd w:val="clear" w:color="auto" w:fill="auto"/>
            <w:vAlign w:val="center"/>
          </w:tcPr>
          <w:p w:rsidR="00F209AA" w:rsidRPr="00CA59C2" w:rsidRDefault="00F209AA" w:rsidP="00C95BE1">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F209AA" w:rsidRPr="00CA59C2" w:rsidRDefault="00F209AA" w:rsidP="00C95BE1">
            <w:pPr>
              <w:jc w:val="center"/>
              <w:rPr>
                <w:sz w:val="22"/>
                <w:szCs w:val="22"/>
              </w:rPr>
            </w:pPr>
            <w:r w:rsidRPr="00CA59C2">
              <w:rPr>
                <w:i/>
                <w:sz w:val="22"/>
                <w:szCs w:val="22"/>
              </w:rPr>
              <w:t>20 balų</w:t>
            </w:r>
          </w:p>
        </w:tc>
        <w:tc>
          <w:tcPr>
            <w:tcW w:w="4079" w:type="dxa"/>
            <w:gridSpan w:val="2"/>
            <w:vMerge/>
            <w:tcBorders>
              <w:top w:val="nil"/>
            </w:tcBorders>
            <w:shd w:val="clear" w:color="auto" w:fill="auto"/>
          </w:tcPr>
          <w:p w:rsidR="00F209AA" w:rsidRPr="00A120FC" w:rsidRDefault="00F209AA" w:rsidP="00C95BE1">
            <w:pPr>
              <w:jc w:val="both"/>
              <w:rPr>
                <w:sz w:val="22"/>
                <w:szCs w:val="22"/>
              </w:rPr>
            </w:pPr>
          </w:p>
        </w:tc>
        <w:tc>
          <w:tcPr>
            <w:tcW w:w="4820" w:type="dxa"/>
            <w:vMerge/>
            <w:shd w:val="clear" w:color="auto" w:fill="auto"/>
          </w:tcPr>
          <w:p w:rsidR="00F209AA" w:rsidRPr="00A120FC" w:rsidRDefault="00F209AA" w:rsidP="00C95BE1">
            <w:pPr>
              <w:jc w:val="both"/>
              <w:rPr>
                <w:sz w:val="22"/>
                <w:szCs w:val="22"/>
              </w:rPr>
            </w:pPr>
          </w:p>
        </w:tc>
      </w:tr>
      <w:tr w:rsidR="00F209AA" w:rsidRPr="00A120FC" w:rsidTr="001C7D3E">
        <w:tc>
          <w:tcPr>
            <w:tcW w:w="756" w:type="dxa"/>
            <w:shd w:val="clear" w:color="auto" w:fill="auto"/>
            <w:vAlign w:val="center"/>
          </w:tcPr>
          <w:p w:rsidR="00F209AA" w:rsidRPr="00A120FC" w:rsidRDefault="00F209AA" w:rsidP="00F209AA">
            <w:pPr>
              <w:rPr>
                <w:b/>
                <w:sz w:val="22"/>
                <w:szCs w:val="22"/>
              </w:rPr>
            </w:pPr>
            <w:r w:rsidRPr="00A120FC">
              <w:rPr>
                <w:b/>
                <w:sz w:val="22"/>
                <w:szCs w:val="22"/>
              </w:rPr>
              <w:t>2.</w:t>
            </w:r>
          </w:p>
        </w:tc>
        <w:tc>
          <w:tcPr>
            <w:tcW w:w="3873" w:type="dxa"/>
            <w:shd w:val="clear" w:color="auto" w:fill="auto"/>
            <w:vAlign w:val="center"/>
          </w:tcPr>
          <w:p w:rsidR="00F209AA" w:rsidRPr="00F209AA" w:rsidRDefault="00F209AA"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 ir pan.).</w:t>
            </w:r>
            <w:r w:rsidRPr="00F209AA">
              <w:rPr>
                <w:sz w:val="22"/>
              </w:rPr>
              <w:t xml:space="preserve"> Šis atrankos kriterijus detalizuojamas taip:</w:t>
            </w:r>
          </w:p>
        </w:tc>
        <w:tc>
          <w:tcPr>
            <w:tcW w:w="1635" w:type="dxa"/>
            <w:shd w:val="clear" w:color="auto" w:fill="auto"/>
            <w:vAlign w:val="center"/>
          </w:tcPr>
          <w:p w:rsidR="00F209AA" w:rsidRPr="00F209AA" w:rsidRDefault="00F209AA" w:rsidP="00C95BE1">
            <w:pPr>
              <w:jc w:val="center"/>
              <w:rPr>
                <w:sz w:val="22"/>
                <w:szCs w:val="22"/>
              </w:rPr>
            </w:pPr>
            <w:r w:rsidRPr="00F209AA">
              <w:rPr>
                <w:b/>
                <w:sz w:val="22"/>
              </w:rPr>
              <w:t>20 balų</w:t>
            </w:r>
          </w:p>
        </w:tc>
        <w:tc>
          <w:tcPr>
            <w:tcW w:w="4079" w:type="dxa"/>
            <w:gridSpan w:val="2"/>
            <w:vMerge w:val="restart"/>
            <w:shd w:val="clear" w:color="auto" w:fill="auto"/>
            <w:vAlign w:val="center"/>
          </w:tcPr>
          <w:p w:rsidR="00F209AA" w:rsidRPr="00F209AA" w:rsidRDefault="00F209AA" w:rsidP="00F209AA">
            <w:pPr>
              <w:jc w:val="center"/>
              <w:rPr>
                <w:sz w:val="22"/>
              </w:rPr>
            </w:pPr>
            <w:r w:rsidRPr="00F209AA">
              <w:rPr>
                <w:sz w:val="22"/>
              </w:rPr>
              <w:t>Vertinama pagal paraiškos – 4 dalyje „Vietos projekto atitiktis vietos projektų atrankos kriterijams“  pateiktą informaciją  bei  prie   vietos projekto  pridėtus dokumentus:</w:t>
            </w:r>
          </w:p>
          <w:p w:rsidR="00F209AA" w:rsidRPr="00F209AA" w:rsidRDefault="00F209AA"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F209AA" w:rsidRPr="00F209AA" w:rsidRDefault="00F209AA" w:rsidP="00F209AA">
            <w:pPr>
              <w:jc w:val="center"/>
              <w:rPr>
                <w:sz w:val="22"/>
                <w:szCs w:val="22"/>
              </w:rPr>
            </w:pPr>
            <w:r w:rsidRPr="00F209AA">
              <w:rPr>
                <w:sz w:val="22"/>
              </w:rPr>
              <w:t>- Atitiktis  taip pat patikrinama pagal numatomas investicijas  grindžiančius  komercinius pasiūlymus.</w:t>
            </w:r>
          </w:p>
        </w:tc>
        <w:tc>
          <w:tcPr>
            <w:tcW w:w="4820" w:type="dxa"/>
            <w:vMerge w:val="restart"/>
            <w:shd w:val="clear" w:color="auto" w:fill="auto"/>
            <w:vAlign w:val="center"/>
          </w:tcPr>
          <w:p w:rsidR="00F209AA" w:rsidRPr="00F209AA" w:rsidRDefault="00F209AA" w:rsidP="00F209AA">
            <w:pPr>
              <w:jc w:val="center"/>
              <w:rPr>
                <w:sz w:val="22"/>
                <w:szCs w:val="22"/>
              </w:rPr>
            </w:pPr>
            <w:r w:rsidRPr="00F209AA">
              <w:rPr>
                <w:sz w:val="22"/>
              </w:rPr>
              <w:t xml:space="preserve">Projekto kontrolės laikotarpiu atitiktis  tikrinama  kaip 4  paraiškos dalyje „Vietos projekto  atitiktis  vietos projektų atrankos kriterijaus“   </w:t>
            </w:r>
            <w:proofErr w:type="spellStart"/>
            <w:r w:rsidRPr="00F209AA">
              <w:rPr>
                <w:sz w:val="22"/>
              </w:rPr>
              <w:t>aorašymas</w:t>
            </w:r>
            <w:proofErr w:type="spellEnd"/>
            <w:r w:rsidRPr="00F209AA">
              <w:rPr>
                <w:sz w:val="22"/>
              </w:rPr>
              <w:t xml:space="preserve"> ir bei prie paraiškos pridėti komerciniai pasiūlymai  atitinka    projekto viešųjų pirkimų dokumentaciją bei prie mokėjimo prašymų pateiktus dokumentus bei faktinę projekto situaciją.</w:t>
            </w:r>
          </w:p>
        </w:tc>
      </w:tr>
      <w:tr w:rsidR="00F209AA" w:rsidRPr="00A120FC" w:rsidTr="001C7D3E">
        <w:tc>
          <w:tcPr>
            <w:tcW w:w="756" w:type="dxa"/>
            <w:shd w:val="clear" w:color="auto" w:fill="auto"/>
            <w:vAlign w:val="center"/>
          </w:tcPr>
          <w:p w:rsidR="00F209AA" w:rsidRPr="00A120FC" w:rsidRDefault="00F209AA" w:rsidP="00F209AA">
            <w:pPr>
              <w:rPr>
                <w:sz w:val="22"/>
                <w:szCs w:val="22"/>
              </w:rPr>
            </w:pPr>
            <w:r w:rsidRPr="00A120FC">
              <w:rPr>
                <w:sz w:val="22"/>
                <w:szCs w:val="22"/>
              </w:rPr>
              <w:t>2.1.</w:t>
            </w:r>
          </w:p>
        </w:tc>
        <w:tc>
          <w:tcPr>
            <w:tcW w:w="3873" w:type="dxa"/>
            <w:shd w:val="clear" w:color="auto" w:fill="auto"/>
          </w:tcPr>
          <w:p w:rsidR="00F209AA" w:rsidRPr="00F209AA" w:rsidRDefault="00F209AA" w:rsidP="00C95BE1">
            <w:pPr>
              <w:jc w:val="both"/>
              <w:rPr>
                <w:sz w:val="22"/>
                <w:szCs w:val="22"/>
              </w:rPr>
            </w:pPr>
            <w:r w:rsidRPr="00F209AA">
              <w:rPr>
                <w:i/>
                <w:sz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F209AA" w:rsidRPr="00F209AA" w:rsidRDefault="00F209AA" w:rsidP="00C95BE1">
            <w:pPr>
              <w:jc w:val="center"/>
              <w:rPr>
                <w:sz w:val="22"/>
                <w:szCs w:val="22"/>
              </w:rPr>
            </w:pPr>
            <w:r w:rsidRPr="00F209AA">
              <w:rPr>
                <w:i/>
                <w:sz w:val="22"/>
              </w:rPr>
              <w:t xml:space="preserve">20 balų </w:t>
            </w:r>
          </w:p>
        </w:tc>
        <w:tc>
          <w:tcPr>
            <w:tcW w:w="4079" w:type="dxa"/>
            <w:gridSpan w:val="2"/>
            <w:vMerge/>
            <w:shd w:val="clear" w:color="auto" w:fill="auto"/>
          </w:tcPr>
          <w:p w:rsidR="00F209AA" w:rsidRPr="00A120FC" w:rsidRDefault="00F209AA" w:rsidP="00C95BE1">
            <w:pPr>
              <w:jc w:val="both"/>
              <w:rPr>
                <w:sz w:val="22"/>
                <w:szCs w:val="22"/>
              </w:rPr>
            </w:pPr>
          </w:p>
        </w:tc>
        <w:tc>
          <w:tcPr>
            <w:tcW w:w="4820" w:type="dxa"/>
            <w:vMerge/>
            <w:shd w:val="clear" w:color="auto" w:fill="auto"/>
          </w:tcPr>
          <w:p w:rsidR="00F209AA" w:rsidRPr="00A120FC" w:rsidRDefault="00F209AA" w:rsidP="00C95BE1">
            <w:pPr>
              <w:jc w:val="both"/>
              <w:rPr>
                <w:sz w:val="22"/>
                <w:szCs w:val="22"/>
              </w:rPr>
            </w:pPr>
          </w:p>
        </w:tc>
      </w:tr>
      <w:tr w:rsidR="00F209AA" w:rsidRPr="00A120FC" w:rsidTr="001C7D3E">
        <w:tc>
          <w:tcPr>
            <w:tcW w:w="756" w:type="dxa"/>
            <w:shd w:val="clear" w:color="auto" w:fill="auto"/>
            <w:vAlign w:val="center"/>
          </w:tcPr>
          <w:p w:rsidR="00F209AA" w:rsidRPr="00A120FC" w:rsidRDefault="00F209AA" w:rsidP="00F209AA">
            <w:pPr>
              <w:rPr>
                <w:sz w:val="22"/>
                <w:szCs w:val="22"/>
              </w:rPr>
            </w:pPr>
            <w:r w:rsidRPr="00A120FC">
              <w:rPr>
                <w:sz w:val="22"/>
                <w:szCs w:val="22"/>
              </w:rPr>
              <w:t>2.2.</w:t>
            </w:r>
          </w:p>
        </w:tc>
        <w:tc>
          <w:tcPr>
            <w:tcW w:w="3873" w:type="dxa"/>
            <w:shd w:val="clear" w:color="auto" w:fill="auto"/>
          </w:tcPr>
          <w:p w:rsidR="00F209AA" w:rsidRPr="00F209AA" w:rsidRDefault="00F209AA" w:rsidP="00C95BE1">
            <w:pPr>
              <w:jc w:val="both"/>
              <w:rPr>
                <w:sz w:val="22"/>
                <w:szCs w:val="22"/>
              </w:rPr>
            </w:pPr>
            <w:r w:rsidRPr="00F209AA">
              <w:rPr>
                <w:i/>
                <w:sz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F209AA" w:rsidRPr="00F209AA" w:rsidRDefault="00F209AA" w:rsidP="00C95BE1">
            <w:pPr>
              <w:jc w:val="center"/>
              <w:rPr>
                <w:sz w:val="22"/>
                <w:szCs w:val="22"/>
              </w:rPr>
            </w:pPr>
            <w:r w:rsidRPr="00F209AA">
              <w:rPr>
                <w:i/>
                <w:sz w:val="22"/>
              </w:rPr>
              <w:t>15 balų</w:t>
            </w:r>
          </w:p>
        </w:tc>
        <w:tc>
          <w:tcPr>
            <w:tcW w:w="4079" w:type="dxa"/>
            <w:gridSpan w:val="2"/>
            <w:vMerge/>
            <w:shd w:val="clear" w:color="auto" w:fill="auto"/>
          </w:tcPr>
          <w:p w:rsidR="00F209AA" w:rsidRPr="00A120FC" w:rsidRDefault="00F209AA" w:rsidP="00C95BE1">
            <w:pPr>
              <w:jc w:val="both"/>
              <w:rPr>
                <w:sz w:val="22"/>
                <w:szCs w:val="22"/>
              </w:rPr>
            </w:pPr>
          </w:p>
        </w:tc>
        <w:tc>
          <w:tcPr>
            <w:tcW w:w="4820" w:type="dxa"/>
            <w:vMerge/>
            <w:shd w:val="clear" w:color="auto" w:fill="auto"/>
          </w:tcPr>
          <w:p w:rsidR="00F209AA" w:rsidRPr="00A120FC" w:rsidRDefault="00F209AA" w:rsidP="00C95BE1">
            <w:pPr>
              <w:jc w:val="both"/>
              <w:rPr>
                <w:sz w:val="22"/>
                <w:szCs w:val="22"/>
              </w:rPr>
            </w:pPr>
          </w:p>
        </w:tc>
      </w:tr>
      <w:tr w:rsidR="00F209AA" w:rsidRPr="00A120FC" w:rsidTr="00F209AA">
        <w:tc>
          <w:tcPr>
            <w:tcW w:w="756" w:type="dxa"/>
            <w:shd w:val="clear" w:color="auto" w:fill="auto"/>
            <w:vAlign w:val="center"/>
          </w:tcPr>
          <w:p w:rsidR="00F209AA" w:rsidRPr="00A120FC" w:rsidRDefault="00F209AA" w:rsidP="00F209AA">
            <w:pPr>
              <w:rPr>
                <w:b/>
                <w:sz w:val="22"/>
                <w:szCs w:val="22"/>
              </w:rPr>
            </w:pPr>
            <w:r w:rsidRPr="00A120FC">
              <w:rPr>
                <w:b/>
                <w:sz w:val="22"/>
                <w:szCs w:val="22"/>
              </w:rPr>
              <w:t>3.</w:t>
            </w:r>
          </w:p>
        </w:tc>
        <w:tc>
          <w:tcPr>
            <w:tcW w:w="3873" w:type="dxa"/>
            <w:shd w:val="clear" w:color="auto" w:fill="auto"/>
            <w:vAlign w:val="center"/>
          </w:tcPr>
          <w:p w:rsidR="00F209AA" w:rsidRPr="00F209AA" w:rsidRDefault="00F209AA" w:rsidP="00C95BE1">
            <w:pPr>
              <w:jc w:val="both"/>
              <w:rPr>
                <w:b/>
                <w:sz w:val="22"/>
                <w:szCs w:val="22"/>
              </w:rPr>
            </w:pPr>
            <w:r w:rsidRPr="00F209AA">
              <w:rPr>
                <w:b/>
                <w:sz w:val="22"/>
              </w:rPr>
              <w:t>Projekto poreikis suderintas su teritorijos, kurioje teikiamas projektas, nevyriausybinės organizacijomis, verslo bei vietos valdžios atstovais.</w:t>
            </w:r>
            <w:r w:rsidRPr="00F209AA">
              <w:rPr>
                <w:sz w:val="22"/>
              </w:rPr>
              <w:t xml:space="preserve"> Šis atrankos kriterijus detalizuojamas taip:</w:t>
            </w:r>
          </w:p>
        </w:tc>
        <w:tc>
          <w:tcPr>
            <w:tcW w:w="1635" w:type="dxa"/>
            <w:shd w:val="clear" w:color="auto" w:fill="auto"/>
            <w:vAlign w:val="center"/>
          </w:tcPr>
          <w:p w:rsidR="00F209AA" w:rsidRPr="00F209AA" w:rsidRDefault="00F209AA" w:rsidP="00C95BE1">
            <w:pPr>
              <w:jc w:val="center"/>
              <w:rPr>
                <w:b/>
                <w:sz w:val="22"/>
                <w:szCs w:val="22"/>
              </w:rPr>
            </w:pPr>
            <w:r w:rsidRPr="00F209AA">
              <w:rPr>
                <w:b/>
                <w:sz w:val="22"/>
              </w:rPr>
              <w:t>30 balų</w:t>
            </w:r>
          </w:p>
        </w:tc>
        <w:tc>
          <w:tcPr>
            <w:tcW w:w="4079" w:type="dxa"/>
            <w:gridSpan w:val="2"/>
            <w:vMerge w:val="restart"/>
            <w:shd w:val="clear" w:color="auto" w:fill="auto"/>
            <w:vAlign w:val="center"/>
          </w:tcPr>
          <w:p w:rsidR="00F209AA" w:rsidRPr="00F209AA" w:rsidRDefault="00F209AA" w:rsidP="00F209AA">
            <w:pPr>
              <w:jc w:val="center"/>
              <w:rPr>
                <w:sz w:val="22"/>
              </w:rPr>
            </w:pPr>
            <w:r w:rsidRPr="00F209AA">
              <w:rPr>
                <w:sz w:val="22"/>
              </w:rPr>
              <w:t>Vertinama pagal vietos projekto paraiškos 4 lentelėje „Vietos projekto atitiktis vietos projektų atrankos kriterijams“ pagrindimą ir (arba) remiantis kartu su paraiška pateiktais dokumentais:</w:t>
            </w:r>
          </w:p>
          <w:p w:rsidR="00F209AA" w:rsidRPr="00F209AA" w:rsidRDefault="00F209AA" w:rsidP="00F209AA">
            <w:pPr>
              <w:jc w:val="center"/>
              <w:rPr>
                <w:sz w:val="22"/>
              </w:rPr>
            </w:pPr>
            <w:r w:rsidRPr="00F209AA">
              <w:rPr>
                <w:sz w:val="22"/>
              </w:rPr>
              <w:t>- (Nevyriausybinių organizacijų pritarimas;</w:t>
            </w:r>
          </w:p>
          <w:p w:rsidR="00F209AA" w:rsidRPr="00F209AA" w:rsidRDefault="00F209AA" w:rsidP="00F209AA">
            <w:pPr>
              <w:jc w:val="center"/>
              <w:rPr>
                <w:sz w:val="22"/>
              </w:rPr>
            </w:pPr>
            <w:r w:rsidRPr="00F209AA">
              <w:rPr>
                <w:sz w:val="22"/>
              </w:rPr>
              <w:t>– kaimo vietovėje (seniūnija) veikiančios bendruomenės pritarimas;</w:t>
            </w:r>
          </w:p>
          <w:p w:rsidR="00F209AA" w:rsidRPr="00F209AA" w:rsidRDefault="00F209AA" w:rsidP="00F209AA">
            <w:pPr>
              <w:jc w:val="center"/>
              <w:rPr>
                <w:sz w:val="22"/>
              </w:rPr>
            </w:pPr>
            <w:r w:rsidRPr="00F209AA">
              <w:rPr>
                <w:sz w:val="22"/>
              </w:rPr>
              <w:lastRenderedPageBreak/>
              <w:t>Verslo pritarimas – pritarimas nors vieno verslo atstovo, veikiančio teikiamo projekto vykdymo teritorijoje;                                                                             - Valdžios pritarimas –  savivaldybės administracijos projekto pritarimo projektui  raštas.</w:t>
            </w:r>
          </w:p>
          <w:p w:rsidR="00F209AA" w:rsidRPr="00F209AA" w:rsidRDefault="00F209AA" w:rsidP="00F209AA">
            <w:pPr>
              <w:jc w:val="center"/>
              <w:rPr>
                <w:b/>
                <w:sz w:val="22"/>
                <w:szCs w:val="22"/>
              </w:rPr>
            </w:pPr>
            <w:r w:rsidRPr="00F209AA">
              <w:rPr>
                <w:sz w:val="22"/>
              </w:rPr>
              <w:t>Atitiktis tikrinama tik paraiškos teikimo metu.</w:t>
            </w:r>
          </w:p>
        </w:tc>
        <w:tc>
          <w:tcPr>
            <w:tcW w:w="4820" w:type="dxa"/>
            <w:vMerge w:val="restart"/>
            <w:shd w:val="clear" w:color="auto" w:fill="auto"/>
          </w:tcPr>
          <w:p w:rsidR="00F209AA" w:rsidRPr="00A120FC" w:rsidRDefault="00F209AA" w:rsidP="00F209AA">
            <w:pPr>
              <w:jc w:val="center"/>
              <w:rPr>
                <w:b/>
                <w:sz w:val="22"/>
                <w:szCs w:val="22"/>
              </w:rPr>
            </w:pPr>
          </w:p>
        </w:tc>
      </w:tr>
      <w:tr w:rsidR="00F209AA" w:rsidRPr="00A120FC" w:rsidTr="001C7D3E">
        <w:tc>
          <w:tcPr>
            <w:tcW w:w="756" w:type="dxa"/>
            <w:shd w:val="clear" w:color="auto" w:fill="auto"/>
            <w:vAlign w:val="center"/>
          </w:tcPr>
          <w:p w:rsidR="00F209AA" w:rsidRPr="00A120FC" w:rsidRDefault="00F209AA" w:rsidP="00F209AA">
            <w:pPr>
              <w:rPr>
                <w:sz w:val="22"/>
                <w:szCs w:val="22"/>
              </w:rPr>
            </w:pPr>
            <w:r w:rsidRPr="00A120FC">
              <w:rPr>
                <w:sz w:val="22"/>
                <w:szCs w:val="22"/>
              </w:rPr>
              <w:t>3.1.</w:t>
            </w:r>
          </w:p>
        </w:tc>
        <w:tc>
          <w:tcPr>
            <w:tcW w:w="3873" w:type="dxa"/>
            <w:shd w:val="clear" w:color="auto" w:fill="auto"/>
          </w:tcPr>
          <w:p w:rsidR="00F209AA" w:rsidRPr="00F209AA" w:rsidRDefault="00F209AA" w:rsidP="00C95BE1">
            <w:pPr>
              <w:jc w:val="both"/>
              <w:rPr>
                <w:sz w:val="22"/>
                <w:szCs w:val="22"/>
              </w:rPr>
            </w:pPr>
            <w:r w:rsidRPr="00F209AA">
              <w:rPr>
                <w:i/>
                <w:sz w:val="22"/>
              </w:rPr>
              <w:t xml:space="preserve">Projekto poreikis suderintas su teritorijos, kurioje teikiamas projektas, </w:t>
            </w:r>
            <w:r w:rsidRPr="00F209AA">
              <w:rPr>
                <w:i/>
                <w:sz w:val="22"/>
              </w:rPr>
              <w:lastRenderedPageBreak/>
              <w:t xml:space="preserve">nevyriausybine (- </w:t>
            </w:r>
            <w:proofErr w:type="spellStart"/>
            <w:r w:rsidRPr="00F209AA">
              <w:rPr>
                <w:i/>
                <w:sz w:val="22"/>
              </w:rPr>
              <w:t>ėmis</w:t>
            </w:r>
            <w:proofErr w:type="spellEnd"/>
            <w:r w:rsidRPr="00F209AA">
              <w:rPr>
                <w:i/>
                <w:sz w:val="22"/>
              </w:rPr>
              <w:t xml:space="preserve">)  organizacija (-jomis), verslo subjektu (- </w:t>
            </w:r>
            <w:proofErr w:type="spellStart"/>
            <w:r w:rsidRPr="00F209AA">
              <w:rPr>
                <w:i/>
                <w:sz w:val="22"/>
              </w:rPr>
              <w:t>ais</w:t>
            </w:r>
            <w:proofErr w:type="spellEnd"/>
            <w:r w:rsidRPr="00F209AA">
              <w:rPr>
                <w:i/>
                <w:sz w:val="22"/>
              </w:rPr>
              <w:t>) ir valdžios atstovais.</w:t>
            </w:r>
          </w:p>
        </w:tc>
        <w:tc>
          <w:tcPr>
            <w:tcW w:w="1635" w:type="dxa"/>
            <w:shd w:val="clear" w:color="auto" w:fill="auto"/>
            <w:vAlign w:val="center"/>
          </w:tcPr>
          <w:p w:rsidR="00F209AA" w:rsidRPr="00F209AA" w:rsidRDefault="00F209AA" w:rsidP="00C95BE1">
            <w:pPr>
              <w:jc w:val="center"/>
              <w:rPr>
                <w:sz w:val="22"/>
                <w:szCs w:val="22"/>
              </w:rPr>
            </w:pPr>
            <w:r w:rsidRPr="00F209AA">
              <w:rPr>
                <w:i/>
                <w:sz w:val="22"/>
              </w:rPr>
              <w:lastRenderedPageBreak/>
              <w:t>30 balų</w:t>
            </w:r>
          </w:p>
        </w:tc>
        <w:tc>
          <w:tcPr>
            <w:tcW w:w="4079" w:type="dxa"/>
            <w:gridSpan w:val="2"/>
            <w:vMerge/>
            <w:shd w:val="clear" w:color="auto" w:fill="auto"/>
          </w:tcPr>
          <w:p w:rsidR="00F209AA" w:rsidRPr="00A120FC" w:rsidRDefault="00F209AA" w:rsidP="00C95BE1">
            <w:pPr>
              <w:jc w:val="both"/>
              <w:rPr>
                <w:sz w:val="22"/>
                <w:szCs w:val="22"/>
              </w:rPr>
            </w:pPr>
          </w:p>
        </w:tc>
        <w:tc>
          <w:tcPr>
            <w:tcW w:w="4820" w:type="dxa"/>
            <w:vMerge/>
            <w:shd w:val="clear" w:color="auto" w:fill="auto"/>
          </w:tcPr>
          <w:p w:rsidR="00F209AA" w:rsidRPr="00A120FC" w:rsidRDefault="00F209AA" w:rsidP="00C95BE1">
            <w:pPr>
              <w:jc w:val="both"/>
              <w:rPr>
                <w:sz w:val="22"/>
                <w:szCs w:val="22"/>
              </w:rPr>
            </w:pPr>
          </w:p>
        </w:tc>
      </w:tr>
      <w:tr w:rsidR="00F209AA" w:rsidRPr="00A120FC" w:rsidTr="001C7D3E">
        <w:tc>
          <w:tcPr>
            <w:tcW w:w="756" w:type="dxa"/>
            <w:shd w:val="clear" w:color="auto" w:fill="auto"/>
            <w:vAlign w:val="center"/>
          </w:tcPr>
          <w:p w:rsidR="00F209AA" w:rsidRPr="00A120FC" w:rsidRDefault="00F209AA" w:rsidP="00F209AA">
            <w:pPr>
              <w:rPr>
                <w:sz w:val="22"/>
                <w:szCs w:val="22"/>
              </w:rPr>
            </w:pPr>
            <w:r w:rsidRPr="00A120FC">
              <w:rPr>
                <w:sz w:val="22"/>
                <w:szCs w:val="22"/>
              </w:rPr>
              <w:lastRenderedPageBreak/>
              <w:t>3.2.</w:t>
            </w:r>
          </w:p>
        </w:tc>
        <w:tc>
          <w:tcPr>
            <w:tcW w:w="3873" w:type="dxa"/>
            <w:shd w:val="clear" w:color="auto" w:fill="auto"/>
          </w:tcPr>
          <w:p w:rsidR="00F209AA" w:rsidRPr="00F209AA" w:rsidRDefault="00F209AA" w:rsidP="00C95BE1">
            <w:pPr>
              <w:jc w:val="both"/>
              <w:rPr>
                <w:sz w:val="22"/>
                <w:szCs w:val="22"/>
              </w:rPr>
            </w:pPr>
            <w:r w:rsidRPr="00F209AA">
              <w:rPr>
                <w:i/>
                <w:sz w:val="22"/>
              </w:rPr>
              <w:t xml:space="preserve">Projekto poreikis suderintas su teritorijos, kurioje teikiamas projektas, nevyriausybine (- </w:t>
            </w:r>
            <w:proofErr w:type="spellStart"/>
            <w:r w:rsidRPr="00F209AA">
              <w:rPr>
                <w:i/>
                <w:sz w:val="22"/>
              </w:rPr>
              <w:t>ėmis</w:t>
            </w:r>
            <w:proofErr w:type="spellEnd"/>
            <w:r w:rsidRPr="00F209AA">
              <w:rPr>
                <w:i/>
                <w:sz w:val="22"/>
              </w:rPr>
              <w:t xml:space="preserve">)  organizacija (-jomis) ir su verslo subjektu (- </w:t>
            </w:r>
            <w:proofErr w:type="spellStart"/>
            <w:r w:rsidRPr="00F209AA">
              <w:rPr>
                <w:i/>
                <w:sz w:val="22"/>
              </w:rPr>
              <w:t>ais</w:t>
            </w:r>
            <w:proofErr w:type="spellEnd"/>
            <w:r w:rsidRPr="00F209AA">
              <w:rPr>
                <w:i/>
                <w:sz w:val="22"/>
              </w:rPr>
              <w:t>).</w:t>
            </w:r>
          </w:p>
        </w:tc>
        <w:tc>
          <w:tcPr>
            <w:tcW w:w="1635" w:type="dxa"/>
            <w:shd w:val="clear" w:color="auto" w:fill="auto"/>
            <w:vAlign w:val="center"/>
          </w:tcPr>
          <w:p w:rsidR="00F209AA" w:rsidRPr="00F209AA" w:rsidRDefault="00F209AA" w:rsidP="00C95BE1">
            <w:pPr>
              <w:jc w:val="center"/>
              <w:rPr>
                <w:sz w:val="22"/>
                <w:szCs w:val="22"/>
              </w:rPr>
            </w:pPr>
            <w:r w:rsidRPr="00F209AA">
              <w:rPr>
                <w:i/>
                <w:sz w:val="22"/>
              </w:rPr>
              <w:t>25 balų</w:t>
            </w:r>
          </w:p>
        </w:tc>
        <w:tc>
          <w:tcPr>
            <w:tcW w:w="4079" w:type="dxa"/>
            <w:gridSpan w:val="2"/>
            <w:vMerge/>
            <w:shd w:val="clear" w:color="auto" w:fill="auto"/>
          </w:tcPr>
          <w:p w:rsidR="00F209AA" w:rsidRPr="00A120FC" w:rsidRDefault="00F209AA" w:rsidP="00C95BE1">
            <w:pPr>
              <w:jc w:val="both"/>
              <w:rPr>
                <w:sz w:val="22"/>
                <w:szCs w:val="22"/>
              </w:rPr>
            </w:pPr>
          </w:p>
        </w:tc>
        <w:tc>
          <w:tcPr>
            <w:tcW w:w="4820" w:type="dxa"/>
            <w:vMerge/>
            <w:shd w:val="clear" w:color="auto" w:fill="auto"/>
          </w:tcPr>
          <w:p w:rsidR="00F209AA" w:rsidRPr="00A120FC" w:rsidRDefault="00F209AA" w:rsidP="00C95BE1">
            <w:pPr>
              <w:jc w:val="both"/>
              <w:rPr>
                <w:sz w:val="22"/>
                <w:szCs w:val="22"/>
              </w:rPr>
            </w:pPr>
          </w:p>
        </w:tc>
      </w:tr>
      <w:tr w:rsidR="00F209AA" w:rsidRPr="00A120FC" w:rsidTr="001C7D3E">
        <w:tc>
          <w:tcPr>
            <w:tcW w:w="756" w:type="dxa"/>
            <w:shd w:val="clear" w:color="auto" w:fill="auto"/>
            <w:vAlign w:val="center"/>
          </w:tcPr>
          <w:p w:rsidR="00F209AA" w:rsidRPr="00A120FC" w:rsidRDefault="00F209AA" w:rsidP="00F209AA">
            <w:pPr>
              <w:rPr>
                <w:sz w:val="22"/>
                <w:szCs w:val="22"/>
              </w:rPr>
            </w:pPr>
            <w:r>
              <w:rPr>
                <w:sz w:val="22"/>
                <w:szCs w:val="22"/>
              </w:rPr>
              <w:t>3.3.</w:t>
            </w:r>
          </w:p>
        </w:tc>
        <w:tc>
          <w:tcPr>
            <w:tcW w:w="3873" w:type="dxa"/>
            <w:shd w:val="clear" w:color="auto" w:fill="auto"/>
          </w:tcPr>
          <w:p w:rsidR="00F209AA" w:rsidRPr="00F209AA" w:rsidRDefault="00F209AA" w:rsidP="00C95BE1">
            <w:pPr>
              <w:jc w:val="both"/>
              <w:rPr>
                <w:sz w:val="22"/>
                <w:szCs w:val="22"/>
              </w:rPr>
            </w:pPr>
            <w:r w:rsidRPr="00F209AA">
              <w:rPr>
                <w:i/>
                <w:sz w:val="22"/>
              </w:rPr>
              <w:t xml:space="preserve">Projekto poreikis suderintas su teritorijos, kurioje teikiamas projektas, nevyriausybine (- </w:t>
            </w:r>
            <w:proofErr w:type="spellStart"/>
            <w:r w:rsidRPr="00F209AA">
              <w:rPr>
                <w:i/>
                <w:sz w:val="22"/>
              </w:rPr>
              <w:t>ėmis</w:t>
            </w:r>
            <w:proofErr w:type="spellEnd"/>
            <w:r w:rsidRPr="00F209AA">
              <w:rPr>
                <w:i/>
                <w:sz w:val="22"/>
              </w:rPr>
              <w:t xml:space="preserve">)  organizacija (-jomis). </w:t>
            </w:r>
          </w:p>
        </w:tc>
        <w:tc>
          <w:tcPr>
            <w:tcW w:w="1635" w:type="dxa"/>
            <w:shd w:val="clear" w:color="auto" w:fill="auto"/>
            <w:vAlign w:val="center"/>
          </w:tcPr>
          <w:p w:rsidR="00F209AA" w:rsidRPr="00F209AA" w:rsidRDefault="00F209AA" w:rsidP="00C95BE1">
            <w:pPr>
              <w:jc w:val="center"/>
              <w:rPr>
                <w:sz w:val="22"/>
                <w:szCs w:val="22"/>
              </w:rPr>
            </w:pPr>
            <w:r w:rsidRPr="00F209AA">
              <w:rPr>
                <w:i/>
                <w:sz w:val="22"/>
              </w:rPr>
              <w:t>20 balų</w:t>
            </w:r>
          </w:p>
        </w:tc>
        <w:tc>
          <w:tcPr>
            <w:tcW w:w="4079" w:type="dxa"/>
            <w:gridSpan w:val="2"/>
            <w:vMerge/>
            <w:shd w:val="clear" w:color="auto" w:fill="auto"/>
          </w:tcPr>
          <w:p w:rsidR="00F209AA" w:rsidRPr="00A120FC" w:rsidRDefault="00F209AA" w:rsidP="00C95BE1">
            <w:pPr>
              <w:jc w:val="both"/>
              <w:rPr>
                <w:sz w:val="22"/>
                <w:szCs w:val="22"/>
              </w:rPr>
            </w:pPr>
          </w:p>
        </w:tc>
        <w:tc>
          <w:tcPr>
            <w:tcW w:w="4820" w:type="dxa"/>
            <w:vMerge/>
            <w:shd w:val="clear" w:color="auto" w:fill="auto"/>
          </w:tcPr>
          <w:p w:rsidR="00F209AA" w:rsidRPr="00A120FC" w:rsidRDefault="00F209AA" w:rsidP="00C95BE1">
            <w:pPr>
              <w:jc w:val="both"/>
              <w:rPr>
                <w:sz w:val="22"/>
                <w:szCs w:val="22"/>
              </w:rPr>
            </w:pPr>
          </w:p>
        </w:tc>
      </w:tr>
      <w:tr w:rsidR="00F209AA" w:rsidRPr="00A120FC" w:rsidTr="00F209AA">
        <w:tc>
          <w:tcPr>
            <w:tcW w:w="756" w:type="dxa"/>
            <w:shd w:val="clear" w:color="auto" w:fill="auto"/>
            <w:vAlign w:val="center"/>
          </w:tcPr>
          <w:p w:rsidR="00F209AA" w:rsidRPr="00F209AA" w:rsidRDefault="00F209AA" w:rsidP="00F209AA">
            <w:pPr>
              <w:rPr>
                <w:b/>
                <w:sz w:val="22"/>
                <w:szCs w:val="22"/>
              </w:rPr>
            </w:pPr>
            <w:r w:rsidRPr="00F209AA">
              <w:rPr>
                <w:b/>
                <w:sz w:val="22"/>
                <w:szCs w:val="22"/>
              </w:rPr>
              <w:t>4.</w:t>
            </w:r>
          </w:p>
        </w:tc>
        <w:tc>
          <w:tcPr>
            <w:tcW w:w="3873" w:type="dxa"/>
            <w:shd w:val="clear" w:color="auto" w:fill="auto"/>
            <w:vAlign w:val="center"/>
          </w:tcPr>
          <w:p w:rsidR="00F209AA" w:rsidRPr="00F209AA" w:rsidRDefault="00F209AA" w:rsidP="00E57044">
            <w:pPr>
              <w:jc w:val="both"/>
              <w:rPr>
                <w:b/>
                <w:i/>
                <w:sz w:val="22"/>
                <w:szCs w:val="22"/>
              </w:rPr>
            </w:pPr>
            <w:r w:rsidRPr="00F209AA">
              <w:rPr>
                <w:b/>
                <w:sz w:val="22"/>
              </w:rPr>
              <w:t xml:space="preserve">Projektas įgyvendinamas seniūnijoje (arba seniūnijose) su ne mažesniu gyventojų skaičiumi nei </w:t>
            </w:r>
            <w:r w:rsidR="00E57044">
              <w:rPr>
                <w:b/>
                <w:sz w:val="22"/>
              </w:rPr>
              <w:t>9</w:t>
            </w:r>
            <w:bookmarkStart w:id="0" w:name="_GoBack"/>
            <w:bookmarkEnd w:id="0"/>
            <w:r w:rsidRPr="00F209AA">
              <w:rPr>
                <w:b/>
                <w:sz w:val="22"/>
              </w:rPr>
              <w:t>00 gyventojų.</w:t>
            </w:r>
            <w:r w:rsidRPr="00F209AA">
              <w:rPr>
                <w:sz w:val="22"/>
              </w:rPr>
              <w:t xml:space="preserve"> Šis atrankos kriterijus detalizuojamas taip:</w:t>
            </w:r>
          </w:p>
        </w:tc>
        <w:tc>
          <w:tcPr>
            <w:tcW w:w="1635" w:type="dxa"/>
            <w:shd w:val="clear" w:color="auto" w:fill="auto"/>
            <w:vAlign w:val="center"/>
          </w:tcPr>
          <w:p w:rsidR="00F209AA" w:rsidRPr="00F209AA" w:rsidRDefault="00F209AA" w:rsidP="00C95BE1">
            <w:pPr>
              <w:jc w:val="center"/>
              <w:rPr>
                <w:b/>
                <w:i/>
                <w:sz w:val="22"/>
                <w:szCs w:val="22"/>
              </w:rPr>
            </w:pPr>
            <w:r w:rsidRPr="00F209AA">
              <w:rPr>
                <w:b/>
                <w:sz w:val="22"/>
              </w:rPr>
              <w:t>20 balų</w:t>
            </w:r>
          </w:p>
        </w:tc>
        <w:tc>
          <w:tcPr>
            <w:tcW w:w="4079" w:type="dxa"/>
            <w:gridSpan w:val="2"/>
            <w:vMerge w:val="restart"/>
            <w:shd w:val="clear" w:color="auto" w:fill="auto"/>
            <w:vAlign w:val="center"/>
          </w:tcPr>
          <w:p w:rsidR="00F209AA" w:rsidRPr="00F209AA" w:rsidRDefault="00F209AA" w:rsidP="00F209AA">
            <w:pPr>
              <w:jc w:val="center"/>
              <w:rPr>
                <w:sz w:val="22"/>
              </w:rPr>
            </w:pPr>
            <w:r w:rsidRPr="00F209AA">
              <w:rPr>
                <w:sz w:val="22"/>
              </w:rPr>
              <w:t>Vertinama pagal vietos projekto paraiškos 4 lentelėje „Vietos projekto atitiktis vietos projektų atrankos kriterijams“ pagrindimą ir remiantis kartu su paraiška pateiktais dokumentais:</w:t>
            </w:r>
          </w:p>
          <w:p w:rsidR="00F209AA" w:rsidRPr="00F209AA" w:rsidRDefault="00F209AA" w:rsidP="00F209AA">
            <w:pPr>
              <w:jc w:val="center"/>
              <w:rPr>
                <w:b/>
                <w:i/>
                <w:sz w:val="22"/>
                <w:szCs w:val="22"/>
              </w:rPr>
            </w:pPr>
            <w:r w:rsidRPr="00F209AA">
              <w:rPr>
                <w:sz w:val="22"/>
              </w:rPr>
              <w:t>- Pateikiama seniūnijos pažyma dėl gyventojų skaičiaus paraiškos teikimo metu.</w:t>
            </w:r>
          </w:p>
        </w:tc>
        <w:tc>
          <w:tcPr>
            <w:tcW w:w="4820" w:type="dxa"/>
            <w:vMerge w:val="restart"/>
            <w:shd w:val="clear" w:color="auto" w:fill="auto"/>
          </w:tcPr>
          <w:p w:rsidR="00F209AA" w:rsidRPr="00A120FC" w:rsidRDefault="00F209AA" w:rsidP="00C95BE1">
            <w:pPr>
              <w:jc w:val="both"/>
              <w:rPr>
                <w:b/>
                <w:i/>
                <w:sz w:val="22"/>
                <w:szCs w:val="22"/>
              </w:rPr>
            </w:pPr>
          </w:p>
        </w:tc>
      </w:tr>
      <w:tr w:rsidR="00F209AA" w:rsidRPr="00A120FC" w:rsidTr="001C7D3E">
        <w:tc>
          <w:tcPr>
            <w:tcW w:w="756" w:type="dxa"/>
            <w:shd w:val="clear" w:color="auto" w:fill="auto"/>
            <w:vAlign w:val="center"/>
          </w:tcPr>
          <w:p w:rsidR="00F209AA" w:rsidRPr="00F209AA" w:rsidRDefault="00F209AA" w:rsidP="00F209AA">
            <w:pPr>
              <w:rPr>
                <w:sz w:val="22"/>
                <w:szCs w:val="22"/>
              </w:rPr>
            </w:pPr>
            <w:r>
              <w:rPr>
                <w:sz w:val="22"/>
                <w:szCs w:val="22"/>
              </w:rPr>
              <w:t>4.1.</w:t>
            </w:r>
          </w:p>
        </w:tc>
        <w:tc>
          <w:tcPr>
            <w:tcW w:w="3873" w:type="dxa"/>
            <w:shd w:val="clear" w:color="auto" w:fill="auto"/>
          </w:tcPr>
          <w:p w:rsidR="00F209AA" w:rsidRPr="00F209AA" w:rsidRDefault="00F209AA" w:rsidP="00C95BE1">
            <w:pPr>
              <w:jc w:val="both"/>
              <w:rPr>
                <w:i/>
                <w:sz w:val="22"/>
                <w:szCs w:val="22"/>
              </w:rPr>
            </w:pPr>
            <w:r w:rsidRPr="00F209AA">
              <w:rPr>
                <w:b/>
                <w:sz w:val="22"/>
              </w:rPr>
              <w:t xml:space="preserve"> </w:t>
            </w:r>
            <w:r w:rsidRPr="00F209AA">
              <w:rPr>
                <w:i/>
                <w:sz w:val="22"/>
              </w:rPr>
              <w:t>Projekto įgyvendinimo teritorijoje gyvena   daugiau  kaip 1000 gyventojų</w:t>
            </w:r>
          </w:p>
        </w:tc>
        <w:tc>
          <w:tcPr>
            <w:tcW w:w="1635" w:type="dxa"/>
            <w:shd w:val="clear" w:color="auto" w:fill="auto"/>
            <w:vAlign w:val="center"/>
          </w:tcPr>
          <w:p w:rsidR="00F209AA" w:rsidRPr="00F209AA" w:rsidRDefault="00F209AA" w:rsidP="00C95BE1">
            <w:pPr>
              <w:jc w:val="center"/>
              <w:rPr>
                <w:i/>
                <w:sz w:val="22"/>
                <w:szCs w:val="22"/>
              </w:rPr>
            </w:pPr>
            <w:r w:rsidRPr="00F209AA">
              <w:rPr>
                <w:i/>
                <w:sz w:val="22"/>
              </w:rPr>
              <w:t>20 balų</w:t>
            </w:r>
          </w:p>
        </w:tc>
        <w:tc>
          <w:tcPr>
            <w:tcW w:w="4079" w:type="dxa"/>
            <w:gridSpan w:val="2"/>
            <w:vMerge/>
            <w:shd w:val="clear" w:color="auto" w:fill="auto"/>
          </w:tcPr>
          <w:p w:rsidR="00F209AA" w:rsidRPr="00A120FC" w:rsidRDefault="00F209AA" w:rsidP="00C95BE1">
            <w:pPr>
              <w:jc w:val="both"/>
              <w:rPr>
                <w:b/>
                <w:i/>
                <w:sz w:val="22"/>
                <w:szCs w:val="22"/>
              </w:rPr>
            </w:pPr>
          </w:p>
        </w:tc>
        <w:tc>
          <w:tcPr>
            <w:tcW w:w="4820" w:type="dxa"/>
            <w:vMerge/>
            <w:shd w:val="clear" w:color="auto" w:fill="auto"/>
          </w:tcPr>
          <w:p w:rsidR="00F209AA" w:rsidRPr="00A120FC" w:rsidRDefault="00F209AA" w:rsidP="00C95BE1">
            <w:pPr>
              <w:jc w:val="both"/>
              <w:rPr>
                <w:b/>
                <w:i/>
                <w:sz w:val="22"/>
                <w:szCs w:val="22"/>
              </w:rPr>
            </w:pPr>
          </w:p>
        </w:tc>
      </w:tr>
      <w:tr w:rsidR="00F209AA" w:rsidRPr="00A120FC" w:rsidTr="001C7D3E">
        <w:tc>
          <w:tcPr>
            <w:tcW w:w="756" w:type="dxa"/>
            <w:shd w:val="clear" w:color="auto" w:fill="auto"/>
            <w:vAlign w:val="center"/>
          </w:tcPr>
          <w:p w:rsidR="00F209AA" w:rsidRPr="00F209AA" w:rsidRDefault="00F209AA" w:rsidP="00F209AA">
            <w:pPr>
              <w:rPr>
                <w:sz w:val="22"/>
                <w:szCs w:val="22"/>
              </w:rPr>
            </w:pPr>
            <w:r>
              <w:rPr>
                <w:sz w:val="22"/>
                <w:szCs w:val="22"/>
              </w:rPr>
              <w:t>4.2.</w:t>
            </w:r>
          </w:p>
        </w:tc>
        <w:tc>
          <w:tcPr>
            <w:tcW w:w="3873" w:type="dxa"/>
            <w:shd w:val="clear" w:color="auto" w:fill="auto"/>
          </w:tcPr>
          <w:p w:rsidR="00F209AA" w:rsidRPr="00F209AA" w:rsidRDefault="00F209AA" w:rsidP="00C95BE1">
            <w:pPr>
              <w:jc w:val="both"/>
              <w:rPr>
                <w:i/>
                <w:sz w:val="22"/>
                <w:szCs w:val="22"/>
              </w:rPr>
            </w:pPr>
            <w:r w:rsidRPr="00F209AA">
              <w:rPr>
                <w:i/>
                <w:sz w:val="22"/>
              </w:rPr>
              <w:t>Projekto įgyvendinimo teritorijoje gyvena  ne mažiau kaip 900 gyventojų</w:t>
            </w:r>
          </w:p>
        </w:tc>
        <w:tc>
          <w:tcPr>
            <w:tcW w:w="1635" w:type="dxa"/>
            <w:shd w:val="clear" w:color="auto" w:fill="auto"/>
            <w:vAlign w:val="center"/>
          </w:tcPr>
          <w:p w:rsidR="00F209AA" w:rsidRPr="00F209AA" w:rsidRDefault="00F209AA" w:rsidP="00C95BE1">
            <w:pPr>
              <w:jc w:val="center"/>
              <w:rPr>
                <w:i/>
                <w:sz w:val="22"/>
                <w:szCs w:val="22"/>
              </w:rPr>
            </w:pPr>
            <w:r w:rsidRPr="00F209AA">
              <w:rPr>
                <w:i/>
                <w:sz w:val="22"/>
              </w:rPr>
              <w:t>15 balų</w:t>
            </w:r>
          </w:p>
        </w:tc>
        <w:tc>
          <w:tcPr>
            <w:tcW w:w="4079" w:type="dxa"/>
            <w:gridSpan w:val="2"/>
            <w:vMerge/>
            <w:shd w:val="clear" w:color="auto" w:fill="auto"/>
          </w:tcPr>
          <w:p w:rsidR="00F209AA" w:rsidRPr="00A120FC" w:rsidRDefault="00F209AA" w:rsidP="00C95BE1">
            <w:pPr>
              <w:jc w:val="both"/>
              <w:rPr>
                <w:b/>
                <w:i/>
                <w:sz w:val="22"/>
                <w:szCs w:val="22"/>
              </w:rPr>
            </w:pPr>
          </w:p>
        </w:tc>
        <w:tc>
          <w:tcPr>
            <w:tcW w:w="4820" w:type="dxa"/>
            <w:vMerge/>
            <w:shd w:val="clear" w:color="auto" w:fill="auto"/>
          </w:tcPr>
          <w:p w:rsidR="00F209AA" w:rsidRPr="00A120FC" w:rsidRDefault="00F209AA" w:rsidP="00C95BE1">
            <w:pPr>
              <w:jc w:val="both"/>
              <w:rPr>
                <w:b/>
                <w:i/>
                <w:sz w:val="22"/>
                <w:szCs w:val="22"/>
              </w:rPr>
            </w:pPr>
          </w:p>
        </w:tc>
      </w:tr>
      <w:tr w:rsidR="00F209AA" w:rsidRPr="00A120FC" w:rsidTr="00C95BE1">
        <w:tc>
          <w:tcPr>
            <w:tcW w:w="4629" w:type="dxa"/>
            <w:gridSpan w:val="2"/>
            <w:shd w:val="clear" w:color="auto" w:fill="auto"/>
          </w:tcPr>
          <w:p w:rsidR="00F209AA" w:rsidRPr="00A120FC" w:rsidRDefault="00F209AA">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F209AA" w:rsidRPr="00A120FC" w:rsidRDefault="00F209AA" w:rsidP="00F209AA">
            <w:pPr>
              <w:jc w:val="center"/>
              <w:rPr>
                <w:b/>
                <w:sz w:val="22"/>
                <w:szCs w:val="22"/>
              </w:rPr>
            </w:pPr>
            <w:r w:rsidRPr="00A120FC">
              <w:rPr>
                <w:b/>
                <w:sz w:val="22"/>
                <w:szCs w:val="22"/>
              </w:rPr>
              <w:t>100</w:t>
            </w:r>
          </w:p>
        </w:tc>
        <w:tc>
          <w:tcPr>
            <w:tcW w:w="4079" w:type="dxa"/>
            <w:gridSpan w:val="2"/>
            <w:shd w:val="clear" w:color="auto" w:fill="auto"/>
          </w:tcPr>
          <w:p w:rsidR="00F209AA" w:rsidRPr="00894EB7" w:rsidRDefault="00F209AA" w:rsidP="00C95BE1">
            <w:pPr>
              <w:jc w:val="both"/>
              <w:rPr>
                <w:b/>
                <w:sz w:val="22"/>
                <w:szCs w:val="22"/>
              </w:rPr>
            </w:pPr>
          </w:p>
        </w:tc>
        <w:tc>
          <w:tcPr>
            <w:tcW w:w="4820" w:type="dxa"/>
            <w:shd w:val="clear" w:color="auto" w:fill="auto"/>
          </w:tcPr>
          <w:p w:rsidR="00F209AA" w:rsidRPr="00A120FC" w:rsidRDefault="00F209AA"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0"/>
        <w:gridCol w:w="2800"/>
        <w:gridCol w:w="7"/>
        <w:gridCol w:w="11340"/>
      </w:tblGrid>
      <w:tr w:rsidR="001D5B02" w:rsidRPr="00A120FC" w:rsidTr="00FB19FD">
        <w:tc>
          <w:tcPr>
            <w:tcW w:w="15163" w:type="dxa"/>
            <w:gridSpan w:val="5"/>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5"/>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FB19FD">
        <w:tc>
          <w:tcPr>
            <w:tcW w:w="101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4147" w:type="dxa"/>
            <w:gridSpan w:val="3"/>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FB19FD">
        <w:tc>
          <w:tcPr>
            <w:tcW w:w="101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4147" w:type="dxa"/>
            <w:gridSpan w:val="3"/>
            <w:shd w:val="clear" w:color="auto" w:fill="auto"/>
            <w:vAlign w:val="center"/>
          </w:tcPr>
          <w:p w:rsidR="00F209AA" w:rsidRPr="00A120FC" w:rsidRDefault="00F209AA" w:rsidP="00F209AA">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 iki 36 mėn. nuo vietos projekto vykdymo sutarties sudarymo dienos. Visos vietos projektų įgyvendinimo išlaidos pagal KPP priemonės</w:t>
            </w:r>
            <w:r w:rsidRPr="005C06B5">
              <w:rPr>
                <w:rFonts w:eastAsia="Calibri"/>
              </w:rPr>
              <w:t xml:space="preserve"> </w:t>
            </w:r>
            <w:r w:rsidRPr="005C06B5">
              <w:t>„LEADER“ veiklos sritį „Parama vietos projektams įgyvendinti pagal VPS“ (kodas 19.2) turi būti patirtos ir pagrįstos išlaidų pagrindimo bei išlaidų apmokėjimo įrodymo dokumentais ne vėliau kaip iki 2023 m. liepos 1 d</w:t>
            </w:r>
            <w:r w:rsidRPr="005C06B5">
              <w:rPr>
                <w:rFonts w:eastAsia="Calibri"/>
                <w:color w:val="000000"/>
              </w:rPr>
              <w:t>. Visais atvejais vietos projektų įgyvendinimo išlaidos turi būti patirtos ne vėliau kaip 1 (vienas) mėnuo iki konkrečios VPS įgyvendinimo pabaigos.</w:t>
            </w:r>
          </w:p>
        </w:tc>
      </w:tr>
      <w:tr w:rsidR="001D4F77" w:rsidRPr="00A120FC" w:rsidTr="00FB19FD">
        <w:tc>
          <w:tcPr>
            <w:tcW w:w="15163" w:type="dxa"/>
            <w:gridSpan w:val="5"/>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lastRenderedPageBreak/>
              <w:t>3.</w:t>
            </w:r>
            <w:r w:rsidR="00F209AA">
              <w:rPr>
                <w:b/>
                <w:sz w:val="22"/>
                <w:szCs w:val="22"/>
              </w:rPr>
              <w:t>2</w:t>
            </w:r>
            <w:r w:rsidRPr="00A120FC">
              <w:rPr>
                <w:b/>
                <w:sz w:val="22"/>
                <w:szCs w:val="22"/>
              </w:rPr>
              <w:t>. Tinkamų finansuoti išlaidų sąrašas:</w:t>
            </w:r>
          </w:p>
        </w:tc>
      </w:tr>
      <w:tr w:rsidR="001D4F77" w:rsidRPr="00A120FC" w:rsidTr="005703EA">
        <w:tc>
          <w:tcPr>
            <w:tcW w:w="93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87" w:type="dxa"/>
            <w:gridSpan w:val="3"/>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340"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F209AA">
        <w:tc>
          <w:tcPr>
            <w:tcW w:w="93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87" w:type="dxa"/>
            <w:gridSpan w:val="3"/>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340"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9973A5">
        <w:tc>
          <w:tcPr>
            <w:tcW w:w="936" w:type="dxa"/>
            <w:shd w:val="clear" w:color="auto" w:fill="auto"/>
            <w:vAlign w:val="center"/>
          </w:tcPr>
          <w:p w:rsidR="009973A5" w:rsidRPr="00A120FC" w:rsidRDefault="009973A5" w:rsidP="00F209AA">
            <w:pPr>
              <w:rPr>
                <w:b/>
                <w:sz w:val="22"/>
                <w:szCs w:val="22"/>
              </w:rPr>
            </w:pPr>
            <w:r w:rsidRPr="00A120FC">
              <w:rPr>
                <w:b/>
                <w:sz w:val="22"/>
                <w:szCs w:val="22"/>
              </w:rPr>
              <w:t>3.</w:t>
            </w:r>
            <w:r>
              <w:rPr>
                <w:b/>
                <w:sz w:val="22"/>
                <w:szCs w:val="22"/>
              </w:rPr>
              <w:t>2</w:t>
            </w:r>
            <w:r w:rsidRPr="00A120FC">
              <w:rPr>
                <w:b/>
                <w:sz w:val="22"/>
                <w:szCs w:val="22"/>
              </w:rPr>
              <w:t>.1.</w:t>
            </w:r>
          </w:p>
        </w:tc>
        <w:tc>
          <w:tcPr>
            <w:tcW w:w="2880" w:type="dxa"/>
            <w:gridSpan w:val="2"/>
            <w:shd w:val="clear" w:color="auto" w:fill="auto"/>
          </w:tcPr>
          <w:p w:rsidR="009973A5" w:rsidRPr="00A120FC" w:rsidRDefault="009973A5" w:rsidP="001D4F77">
            <w:pPr>
              <w:jc w:val="both"/>
              <w:rPr>
                <w:b/>
                <w:sz w:val="22"/>
                <w:szCs w:val="22"/>
              </w:rPr>
            </w:pPr>
            <w:r w:rsidRPr="00F209AA">
              <w:rPr>
                <w:b/>
                <w:sz w:val="22"/>
                <w:szCs w:val="22"/>
              </w:rPr>
              <w:t>Naujų prekių įsigijimo  (prie šios išlaidų kategorijos negali būti priskirtos jokios transporto priemonės)</w:t>
            </w:r>
            <w:r w:rsidRPr="00A120FC">
              <w:rPr>
                <w:b/>
                <w:sz w:val="22"/>
                <w:szCs w:val="22"/>
              </w:rPr>
              <w:t>:</w:t>
            </w:r>
          </w:p>
        </w:tc>
        <w:tc>
          <w:tcPr>
            <w:tcW w:w="11347" w:type="dxa"/>
            <w:gridSpan w:val="2"/>
            <w:shd w:val="clear" w:color="auto" w:fill="auto"/>
            <w:vAlign w:val="center"/>
          </w:tcPr>
          <w:p w:rsidR="009973A5" w:rsidRPr="00A120FC" w:rsidRDefault="009973A5" w:rsidP="009973A5">
            <w:pPr>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F209AA" w:rsidRPr="00A120FC" w:rsidTr="001C7D3E">
        <w:tc>
          <w:tcPr>
            <w:tcW w:w="936" w:type="dxa"/>
            <w:shd w:val="clear" w:color="auto" w:fill="auto"/>
            <w:vAlign w:val="center"/>
          </w:tcPr>
          <w:p w:rsidR="00F209AA" w:rsidRPr="00A120FC" w:rsidRDefault="00F209AA" w:rsidP="00F209AA">
            <w:pPr>
              <w:rPr>
                <w:sz w:val="22"/>
                <w:szCs w:val="22"/>
              </w:rPr>
            </w:pPr>
            <w:r w:rsidRPr="00A120FC">
              <w:rPr>
                <w:sz w:val="22"/>
                <w:szCs w:val="22"/>
              </w:rPr>
              <w:t>3.</w:t>
            </w:r>
            <w:r>
              <w:rPr>
                <w:sz w:val="22"/>
                <w:szCs w:val="22"/>
              </w:rPr>
              <w:t>2</w:t>
            </w:r>
            <w:r w:rsidRPr="00A120FC">
              <w:rPr>
                <w:sz w:val="22"/>
                <w:szCs w:val="22"/>
              </w:rPr>
              <w:t>.1.1.</w:t>
            </w:r>
          </w:p>
        </w:tc>
        <w:tc>
          <w:tcPr>
            <w:tcW w:w="2887" w:type="dxa"/>
            <w:gridSpan w:val="3"/>
            <w:shd w:val="clear" w:color="auto" w:fill="auto"/>
            <w:vAlign w:val="center"/>
          </w:tcPr>
          <w:p w:rsidR="00F209AA" w:rsidRPr="00F209AA" w:rsidRDefault="00F209AA" w:rsidP="001D4F77">
            <w:pPr>
              <w:jc w:val="both"/>
              <w:rPr>
                <w:sz w:val="22"/>
                <w:szCs w:val="22"/>
              </w:rPr>
            </w:pPr>
            <w:r w:rsidRPr="00F209AA">
              <w:rPr>
                <w:bCs/>
                <w:color w:val="000000"/>
                <w:sz w:val="22"/>
                <w:szCs w:val="22"/>
                <w:shd w:val="clear" w:color="auto" w:fill="FFFFFF"/>
              </w:rPr>
              <w:t>Įranga, įrenginiai ir kitas  turtas</w:t>
            </w:r>
            <w:r w:rsidRPr="00F209AA">
              <w:rPr>
                <w:i/>
                <w:iCs/>
                <w:color w:val="000000"/>
                <w:sz w:val="22"/>
                <w:szCs w:val="22"/>
              </w:rPr>
              <w:t xml:space="preserve"> </w:t>
            </w:r>
          </w:p>
        </w:tc>
        <w:tc>
          <w:tcPr>
            <w:tcW w:w="11340" w:type="dxa"/>
            <w:shd w:val="clear" w:color="auto" w:fill="auto"/>
            <w:vAlign w:val="center"/>
          </w:tcPr>
          <w:p w:rsidR="00F209AA" w:rsidRPr="00F209AA" w:rsidRDefault="00F209AA" w:rsidP="001C7D3E">
            <w:pPr>
              <w:rPr>
                <w:rFonts w:eastAsia="Calibri"/>
                <w:sz w:val="22"/>
                <w:szCs w:val="22"/>
              </w:rPr>
            </w:pPr>
            <w:r w:rsidRPr="00F209AA">
              <w:rPr>
                <w:rFonts w:eastAsia="Calibri"/>
                <w:sz w:val="22"/>
                <w:szCs w:val="22"/>
              </w:rPr>
              <w:t>Iš paramos VPS vietos projektui įgyvendinti prašomos finansuoti išlaidos neviršija rinkos kainų, jeigu vietos projekto išlaidos pagrindžiamos (vienu iš alternatyvių būdų):</w:t>
            </w:r>
          </w:p>
          <w:p w:rsidR="00F209AA" w:rsidRPr="00F209AA" w:rsidRDefault="00F209AA" w:rsidP="001C7D3E">
            <w:pPr>
              <w:rPr>
                <w:rFonts w:eastAsia="Calibri"/>
                <w:color w:val="000000"/>
                <w:sz w:val="22"/>
                <w:szCs w:val="22"/>
              </w:rPr>
            </w:pPr>
            <w:r w:rsidRPr="00F209AA">
              <w:rPr>
                <w:rFonts w:eastAsia="Calibri"/>
                <w:sz w:val="22"/>
                <w:szCs w:val="22"/>
              </w:rPr>
              <w:t xml:space="preserve">1.bent </w:t>
            </w:r>
            <w:r w:rsidRPr="00F209AA">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F209AA">
              <w:rPr>
                <w:rFonts w:eastAsia="Calibri"/>
                <w:color w:val="000000"/>
                <w:sz w:val="22"/>
                <w:szCs w:val="22"/>
              </w:rPr>
              <w:t>komplektacija</w:t>
            </w:r>
            <w:proofErr w:type="spellEnd"/>
            <w:r w:rsidRPr="00F209AA">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F209AA">
              <w:rPr>
                <w:rFonts w:eastAsia="Calibri"/>
                <w:i/>
                <w:color w:val="000000"/>
                <w:sz w:val="22"/>
                <w:szCs w:val="22"/>
              </w:rPr>
              <w:t>„</w:t>
            </w:r>
            <w:proofErr w:type="spellStart"/>
            <w:r w:rsidRPr="00F209AA">
              <w:rPr>
                <w:rFonts w:eastAsia="Calibri"/>
                <w:i/>
                <w:color w:val="000000"/>
                <w:sz w:val="22"/>
                <w:szCs w:val="22"/>
              </w:rPr>
              <w:t>Print</w:t>
            </w:r>
            <w:proofErr w:type="spellEnd"/>
            <w:r w:rsidRPr="00F209AA">
              <w:rPr>
                <w:rFonts w:eastAsia="Calibri"/>
                <w:i/>
                <w:color w:val="000000"/>
                <w:sz w:val="22"/>
                <w:szCs w:val="22"/>
              </w:rPr>
              <w:t xml:space="preserve"> </w:t>
            </w:r>
            <w:proofErr w:type="spellStart"/>
            <w:r w:rsidRPr="00F209AA">
              <w:rPr>
                <w:rFonts w:eastAsia="Calibri"/>
                <w:i/>
                <w:color w:val="000000"/>
                <w:sz w:val="22"/>
                <w:szCs w:val="22"/>
              </w:rPr>
              <w:t>Screen</w:t>
            </w:r>
            <w:proofErr w:type="spellEnd"/>
            <w:r w:rsidRPr="00F209AA">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F209AA" w:rsidRPr="00F209AA" w:rsidRDefault="00F209AA" w:rsidP="00F209AA">
            <w:pPr>
              <w:jc w:val="both"/>
              <w:rPr>
                <w:sz w:val="22"/>
                <w:szCs w:val="22"/>
              </w:rPr>
            </w:pPr>
            <w:r w:rsidRPr="00F209AA">
              <w:rPr>
                <w:rFonts w:eastAsia="Calibri"/>
                <w:color w:val="000000"/>
                <w:sz w:val="22"/>
                <w:szCs w:val="22"/>
              </w:rPr>
              <w:t xml:space="preserve">2. Lietuvos Respublikos žemės ūkio ministerijos (toliau – </w:t>
            </w:r>
            <w:r w:rsidRPr="00F209AA">
              <w:rPr>
                <w:rFonts w:eastAsia="Calibri"/>
                <w:sz w:val="22"/>
                <w:szCs w:val="22"/>
              </w:rPr>
              <w:t>Ministerijos), Agentūros ar kitų Europos struktūrinių ir investavimo fondų (toliau - ESIF) administruojančių institucijų patvirtintais fiksuotaisiais arba didžiausiais tokių pat prekių ir (arba) paslaugų vienetų įkainiais, taikomais panašaus pobūdžio projektams ir paramos gavėjams šių Vietos projektų administravimo</w:t>
            </w:r>
            <w:r>
              <w:rPr>
                <w:rFonts w:eastAsia="Calibri"/>
                <w:sz w:val="22"/>
                <w:szCs w:val="22"/>
              </w:rPr>
              <w:t xml:space="preserve"> taisyklių</w:t>
            </w:r>
            <w:r w:rsidRPr="00F209AA">
              <w:rPr>
                <w:rFonts w:eastAsia="Calibri"/>
                <w:sz w:val="22"/>
                <w:szCs w:val="22"/>
              </w:rPr>
              <w:t xml:space="preserve"> 24.6.2. papunkčio nustatyta tvarka);</w:t>
            </w:r>
          </w:p>
        </w:tc>
      </w:tr>
      <w:tr w:rsidR="009973A5" w:rsidRPr="00A120FC" w:rsidTr="009973A5">
        <w:tc>
          <w:tcPr>
            <w:tcW w:w="936" w:type="dxa"/>
            <w:shd w:val="clear" w:color="auto" w:fill="auto"/>
            <w:vAlign w:val="center"/>
          </w:tcPr>
          <w:p w:rsidR="009973A5" w:rsidRPr="00A120FC" w:rsidRDefault="009973A5" w:rsidP="009973A5">
            <w:pPr>
              <w:rPr>
                <w:b/>
                <w:sz w:val="22"/>
                <w:szCs w:val="22"/>
              </w:rPr>
            </w:pPr>
            <w:r w:rsidRPr="00A120FC">
              <w:rPr>
                <w:b/>
                <w:sz w:val="22"/>
                <w:szCs w:val="22"/>
              </w:rPr>
              <w:t>3.</w:t>
            </w:r>
            <w:r>
              <w:rPr>
                <w:b/>
                <w:sz w:val="22"/>
                <w:szCs w:val="22"/>
              </w:rPr>
              <w:t>2</w:t>
            </w:r>
            <w:r w:rsidRPr="00A120FC">
              <w:rPr>
                <w:b/>
                <w:sz w:val="22"/>
                <w:szCs w:val="22"/>
              </w:rPr>
              <w:t>.2.</w:t>
            </w:r>
          </w:p>
        </w:tc>
        <w:tc>
          <w:tcPr>
            <w:tcW w:w="2887" w:type="dxa"/>
            <w:gridSpan w:val="3"/>
            <w:shd w:val="clear" w:color="auto" w:fill="auto"/>
            <w:vAlign w:val="center"/>
          </w:tcPr>
          <w:p w:rsidR="009973A5" w:rsidRPr="00A120FC" w:rsidRDefault="009973A5" w:rsidP="009973A5">
            <w:pPr>
              <w:rPr>
                <w:b/>
                <w:sz w:val="22"/>
                <w:szCs w:val="22"/>
              </w:rPr>
            </w:pPr>
            <w:r w:rsidRPr="00A120FC">
              <w:rPr>
                <w:b/>
                <w:sz w:val="22"/>
                <w:szCs w:val="22"/>
              </w:rPr>
              <w:t>Darbų ir paslaugų įsigijimo:</w:t>
            </w:r>
          </w:p>
        </w:tc>
        <w:tc>
          <w:tcPr>
            <w:tcW w:w="11340" w:type="dxa"/>
            <w:shd w:val="clear" w:color="auto" w:fill="auto"/>
            <w:vAlign w:val="center"/>
          </w:tcPr>
          <w:p w:rsidR="009973A5" w:rsidRPr="00A120FC" w:rsidRDefault="009973A5" w:rsidP="001D4F77">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9973A5" w:rsidRPr="00A120FC" w:rsidTr="009973A5">
        <w:tc>
          <w:tcPr>
            <w:tcW w:w="936" w:type="dxa"/>
            <w:shd w:val="clear" w:color="auto" w:fill="auto"/>
            <w:vAlign w:val="center"/>
          </w:tcPr>
          <w:p w:rsidR="009973A5" w:rsidRPr="00A120FC" w:rsidRDefault="009973A5" w:rsidP="009973A5">
            <w:pPr>
              <w:rPr>
                <w:sz w:val="22"/>
                <w:szCs w:val="22"/>
              </w:rPr>
            </w:pPr>
            <w:r w:rsidRPr="00A120FC">
              <w:rPr>
                <w:sz w:val="22"/>
                <w:szCs w:val="22"/>
              </w:rPr>
              <w:t>3.</w:t>
            </w:r>
            <w:r>
              <w:rPr>
                <w:sz w:val="22"/>
                <w:szCs w:val="22"/>
              </w:rPr>
              <w:t>2</w:t>
            </w:r>
            <w:r w:rsidRPr="00A120FC">
              <w:rPr>
                <w:sz w:val="22"/>
                <w:szCs w:val="22"/>
              </w:rPr>
              <w:t>.2.1.</w:t>
            </w:r>
          </w:p>
        </w:tc>
        <w:tc>
          <w:tcPr>
            <w:tcW w:w="2887" w:type="dxa"/>
            <w:gridSpan w:val="3"/>
            <w:shd w:val="clear" w:color="auto" w:fill="auto"/>
            <w:vAlign w:val="center"/>
          </w:tcPr>
          <w:p w:rsidR="009973A5" w:rsidRPr="00A120FC" w:rsidRDefault="009973A5" w:rsidP="009973A5">
            <w:pPr>
              <w:rPr>
                <w:sz w:val="22"/>
                <w:szCs w:val="22"/>
              </w:rPr>
            </w:pPr>
            <w:r w:rsidRPr="009973A5">
              <w:rPr>
                <w:bCs/>
                <w:sz w:val="22"/>
                <w:szCs w:val="22"/>
              </w:rPr>
              <w:t>Statyba, rekonstravimas, kapitalinis remontas ir kiti darbai</w:t>
            </w:r>
            <w:r w:rsidRPr="009973A5">
              <w:rPr>
                <w:sz w:val="22"/>
                <w:szCs w:val="22"/>
              </w:rPr>
              <w:t>, įskaitant teritorijų tvarkymą</w:t>
            </w:r>
          </w:p>
        </w:tc>
        <w:tc>
          <w:tcPr>
            <w:tcW w:w="11340" w:type="dxa"/>
            <w:shd w:val="clear" w:color="auto" w:fill="auto"/>
            <w:vAlign w:val="center"/>
          </w:tcPr>
          <w:p w:rsidR="009973A5" w:rsidRPr="00F209AA" w:rsidRDefault="009973A5" w:rsidP="001C7D3E">
            <w:pPr>
              <w:rPr>
                <w:rFonts w:eastAsia="Calibri"/>
                <w:sz w:val="22"/>
                <w:szCs w:val="22"/>
              </w:rPr>
            </w:pPr>
            <w:r w:rsidRPr="00F209AA">
              <w:rPr>
                <w:rFonts w:eastAsia="Calibri"/>
                <w:sz w:val="22"/>
                <w:szCs w:val="22"/>
              </w:rPr>
              <w:t>Iš paramos VPS vietos projektui įgyvendinti prašomos finansuoti išlaidos neviršija rinkos kainų, jeigu vietos projekto išlaidos pagrindžiamos (vienu iš alternatyvių būdų):</w:t>
            </w:r>
          </w:p>
          <w:p w:rsidR="009973A5" w:rsidRPr="00F209AA" w:rsidRDefault="009973A5" w:rsidP="001C7D3E">
            <w:pPr>
              <w:rPr>
                <w:rFonts w:eastAsia="Calibri"/>
                <w:color w:val="000000"/>
                <w:sz w:val="22"/>
                <w:szCs w:val="22"/>
              </w:rPr>
            </w:pPr>
            <w:r w:rsidRPr="00F209AA">
              <w:rPr>
                <w:rFonts w:eastAsia="Calibri"/>
                <w:sz w:val="22"/>
                <w:szCs w:val="22"/>
              </w:rPr>
              <w:t xml:space="preserve">1.bent </w:t>
            </w:r>
            <w:r w:rsidRPr="00F209AA">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F209AA">
              <w:rPr>
                <w:rFonts w:eastAsia="Calibri"/>
                <w:color w:val="000000"/>
                <w:sz w:val="22"/>
                <w:szCs w:val="22"/>
              </w:rPr>
              <w:t>komplektacija</w:t>
            </w:r>
            <w:proofErr w:type="spellEnd"/>
            <w:r w:rsidRPr="00F209AA">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F209AA">
              <w:rPr>
                <w:rFonts w:eastAsia="Calibri"/>
                <w:i/>
                <w:color w:val="000000"/>
                <w:sz w:val="22"/>
                <w:szCs w:val="22"/>
              </w:rPr>
              <w:t>„</w:t>
            </w:r>
            <w:proofErr w:type="spellStart"/>
            <w:r w:rsidRPr="00F209AA">
              <w:rPr>
                <w:rFonts w:eastAsia="Calibri"/>
                <w:i/>
                <w:color w:val="000000"/>
                <w:sz w:val="22"/>
                <w:szCs w:val="22"/>
              </w:rPr>
              <w:t>Print</w:t>
            </w:r>
            <w:proofErr w:type="spellEnd"/>
            <w:r w:rsidRPr="00F209AA">
              <w:rPr>
                <w:rFonts w:eastAsia="Calibri"/>
                <w:i/>
                <w:color w:val="000000"/>
                <w:sz w:val="22"/>
                <w:szCs w:val="22"/>
              </w:rPr>
              <w:t xml:space="preserve"> </w:t>
            </w:r>
            <w:proofErr w:type="spellStart"/>
            <w:r w:rsidRPr="00F209AA">
              <w:rPr>
                <w:rFonts w:eastAsia="Calibri"/>
                <w:i/>
                <w:color w:val="000000"/>
                <w:sz w:val="22"/>
                <w:szCs w:val="22"/>
              </w:rPr>
              <w:t>Screen</w:t>
            </w:r>
            <w:proofErr w:type="spellEnd"/>
            <w:r w:rsidRPr="00F209AA">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9973A5" w:rsidRPr="00A120FC" w:rsidRDefault="009973A5" w:rsidP="001D4F77">
            <w:pPr>
              <w:jc w:val="both"/>
              <w:rPr>
                <w:sz w:val="22"/>
                <w:szCs w:val="22"/>
              </w:rPr>
            </w:pPr>
            <w:r w:rsidRPr="00F209AA">
              <w:rPr>
                <w:rFonts w:eastAsia="Calibri"/>
                <w:color w:val="000000"/>
                <w:sz w:val="22"/>
                <w:szCs w:val="22"/>
              </w:rPr>
              <w:t xml:space="preserve">2. Lietuvos Respublikos žemės ūkio ministerijos (toliau – </w:t>
            </w:r>
            <w:r w:rsidRPr="00F209AA">
              <w:rPr>
                <w:rFonts w:eastAsia="Calibri"/>
                <w:sz w:val="22"/>
                <w:szCs w:val="22"/>
              </w:rPr>
              <w:t xml:space="preserve">Ministerijos), Agentūros ar kitų Europos struktūrinių ir investavimo </w:t>
            </w:r>
            <w:r w:rsidRPr="00F209AA">
              <w:rPr>
                <w:rFonts w:eastAsia="Calibri"/>
                <w:sz w:val="22"/>
                <w:szCs w:val="22"/>
              </w:rPr>
              <w:lastRenderedPageBreak/>
              <w:t>fondų (toliau - ESIF) administruojančių institucijų patvirtintais fiksuotaisiais arba didžiausiais tokių pat prekių ir (arba) paslaugų vienetų įkainiais, taikomais panašaus pobūdžio projektams ir paramos gavėjams šių Vietos projektų administravimo</w:t>
            </w:r>
            <w:r>
              <w:rPr>
                <w:rFonts w:eastAsia="Calibri"/>
                <w:sz w:val="22"/>
                <w:szCs w:val="22"/>
              </w:rPr>
              <w:t xml:space="preserve"> taisyklių</w:t>
            </w:r>
            <w:r w:rsidRPr="00F209AA">
              <w:rPr>
                <w:rFonts w:eastAsia="Calibri"/>
                <w:sz w:val="22"/>
                <w:szCs w:val="22"/>
              </w:rPr>
              <w:t xml:space="preserve"> 24.6.2. papunkčio nustatyta tvarka);</w:t>
            </w:r>
          </w:p>
        </w:tc>
      </w:tr>
      <w:tr w:rsidR="009973A5" w:rsidRPr="00A120FC" w:rsidTr="009973A5">
        <w:tc>
          <w:tcPr>
            <w:tcW w:w="936" w:type="dxa"/>
            <w:shd w:val="clear" w:color="auto" w:fill="auto"/>
            <w:vAlign w:val="center"/>
          </w:tcPr>
          <w:p w:rsidR="009973A5" w:rsidRPr="00A120FC" w:rsidRDefault="009973A5" w:rsidP="009973A5">
            <w:pPr>
              <w:rPr>
                <w:b/>
                <w:sz w:val="22"/>
                <w:szCs w:val="22"/>
              </w:rPr>
            </w:pPr>
            <w:r w:rsidRPr="00A120FC">
              <w:rPr>
                <w:b/>
                <w:sz w:val="22"/>
                <w:szCs w:val="22"/>
              </w:rPr>
              <w:lastRenderedPageBreak/>
              <w:t>3.</w:t>
            </w:r>
            <w:r>
              <w:rPr>
                <w:b/>
                <w:sz w:val="22"/>
                <w:szCs w:val="22"/>
              </w:rPr>
              <w:t>2</w:t>
            </w:r>
            <w:r w:rsidRPr="00A120FC">
              <w:rPr>
                <w:b/>
                <w:sz w:val="22"/>
                <w:szCs w:val="22"/>
              </w:rPr>
              <w:t>.3.</w:t>
            </w:r>
          </w:p>
        </w:tc>
        <w:tc>
          <w:tcPr>
            <w:tcW w:w="2887" w:type="dxa"/>
            <w:gridSpan w:val="3"/>
            <w:shd w:val="clear" w:color="auto" w:fill="auto"/>
            <w:vAlign w:val="center"/>
          </w:tcPr>
          <w:p w:rsidR="009973A5" w:rsidRPr="00A120FC" w:rsidRDefault="009973A5" w:rsidP="009973A5">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340"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9973A5" w:rsidRPr="009973A5" w:rsidRDefault="009973A5" w:rsidP="001C7D3E">
            <w:pPr>
              <w:jc w:val="both"/>
              <w:rPr>
                <w:rFonts w:eastAsia="Calibri"/>
                <w:b/>
                <w:sz w:val="22"/>
              </w:rPr>
            </w:pPr>
            <w:r w:rsidRPr="009973A5">
              <w:rPr>
                <w:rFonts w:eastAsia="Calibri"/>
                <w:b/>
                <w:sz w:val="22"/>
              </w:rPr>
              <w:t>Vietos projekto bendrosioms išlaidos, įskaitant vietos projekto viešinimo priemones, nurodytas  Vietos projektų administravimo  taisyklių 15</w:t>
            </w:r>
            <w:r>
              <w:rPr>
                <w:rFonts w:eastAsia="Calibri"/>
                <w:b/>
                <w:sz w:val="22"/>
              </w:rPr>
              <w:t>7</w:t>
            </w:r>
            <w:r w:rsidRPr="009973A5">
              <w:rPr>
                <w:rFonts w:eastAsia="Calibri"/>
                <w:b/>
                <w:sz w:val="22"/>
              </w:rPr>
              <w:t>-160 punktuose, įsigijimas negali  viršyti  10 (dešimt) proc. kitų tinkamų finansuoti vietos projekto išlaidų (skaičiuojama nuo visų tinkamų finansuoti išlaidų, išskyrus bendrąsias).</w:t>
            </w:r>
          </w:p>
          <w:p w:rsidR="009973A5" w:rsidRPr="009973A5" w:rsidRDefault="009973A5" w:rsidP="009973A5">
            <w:pPr>
              <w:rPr>
                <w:sz w:val="22"/>
                <w:szCs w:val="22"/>
              </w:rPr>
            </w:pPr>
            <w:r w:rsidRPr="009973A5">
              <w:rPr>
                <w:b/>
                <w:sz w:val="22"/>
              </w:rPr>
              <w:t>Vietos projekto bendrosios išlaidos – 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 taip pat vietos projekto viešinimo išlaidos.</w:t>
            </w:r>
            <w:r w:rsidRPr="009973A5">
              <w:rPr>
                <w:rFonts w:eastAsia="Calibri"/>
                <w:b/>
                <w:sz w:val="22"/>
              </w:rPr>
              <w:t xml:space="preserve"> Bendrųjų išlaidų apibrėžimas pateikiamas Vietos projektų administravimo  taisyklių 6.30 papunktyje.</w:t>
            </w:r>
          </w:p>
        </w:tc>
      </w:tr>
      <w:tr w:rsidR="0059121B" w:rsidRPr="00A120FC" w:rsidTr="001C7D3E">
        <w:tc>
          <w:tcPr>
            <w:tcW w:w="936" w:type="dxa"/>
            <w:shd w:val="clear" w:color="auto" w:fill="auto"/>
            <w:vAlign w:val="center"/>
          </w:tcPr>
          <w:p w:rsidR="0059121B" w:rsidRPr="00A120FC" w:rsidRDefault="0059121B" w:rsidP="0059121B">
            <w:pPr>
              <w:rPr>
                <w:sz w:val="22"/>
                <w:szCs w:val="22"/>
              </w:rPr>
            </w:pPr>
            <w:r w:rsidRPr="00A120FC">
              <w:rPr>
                <w:sz w:val="22"/>
                <w:szCs w:val="22"/>
              </w:rPr>
              <w:t>3.</w:t>
            </w:r>
            <w:r>
              <w:rPr>
                <w:sz w:val="22"/>
                <w:szCs w:val="22"/>
              </w:rPr>
              <w:t>2</w:t>
            </w:r>
            <w:r w:rsidRPr="00A120FC">
              <w:rPr>
                <w:sz w:val="22"/>
                <w:szCs w:val="22"/>
              </w:rPr>
              <w:t>.3.1.</w:t>
            </w:r>
          </w:p>
        </w:tc>
        <w:tc>
          <w:tcPr>
            <w:tcW w:w="2887" w:type="dxa"/>
            <w:gridSpan w:val="3"/>
            <w:shd w:val="clear" w:color="auto" w:fill="auto"/>
            <w:vAlign w:val="center"/>
          </w:tcPr>
          <w:p w:rsidR="0059121B" w:rsidRPr="00A120FC" w:rsidRDefault="0059121B" w:rsidP="009973A5">
            <w:pPr>
              <w:rPr>
                <w:sz w:val="22"/>
                <w:szCs w:val="22"/>
              </w:rPr>
            </w:pPr>
            <w:r w:rsidRPr="005C06B5">
              <w:rPr>
                <w:color w:val="000000"/>
              </w:rPr>
              <w:t>Atlyginimas architektams, inžinieriams, konsultantams už konsultacijas</w:t>
            </w:r>
          </w:p>
        </w:tc>
        <w:tc>
          <w:tcPr>
            <w:tcW w:w="11340" w:type="dxa"/>
            <w:shd w:val="clear" w:color="auto" w:fill="auto"/>
            <w:vAlign w:val="center"/>
          </w:tcPr>
          <w:p w:rsidR="0059121B" w:rsidRPr="00F209AA" w:rsidRDefault="0059121B" w:rsidP="001C7D3E">
            <w:pPr>
              <w:rPr>
                <w:rFonts w:eastAsia="Calibri"/>
                <w:sz w:val="22"/>
                <w:szCs w:val="22"/>
              </w:rPr>
            </w:pPr>
            <w:r w:rsidRPr="00F209AA">
              <w:rPr>
                <w:rFonts w:eastAsia="Calibri"/>
                <w:sz w:val="22"/>
                <w:szCs w:val="22"/>
              </w:rPr>
              <w:t>Iš paramos VPS vietos projektui įgyvendinti prašomos finansuoti išlaidos neviršija rinkos kainų, jeigu vietos projekto išlaidos pagrindžiamos (vienu iš alternatyvių būdų):</w:t>
            </w:r>
          </w:p>
          <w:p w:rsidR="0059121B" w:rsidRPr="00F209AA" w:rsidRDefault="0059121B" w:rsidP="001C7D3E">
            <w:pPr>
              <w:rPr>
                <w:rFonts w:eastAsia="Calibri"/>
                <w:color w:val="000000"/>
                <w:sz w:val="22"/>
                <w:szCs w:val="22"/>
              </w:rPr>
            </w:pPr>
            <w:r w:rsidRPr="00F209AA">
              <w:rPr>
                <w:rFonts w:eastAsia="Calibri"/>
                <w:sz w:val="22"/>
                <w:szCs w:val="22"/>
              </w:rPr>
              <w:t xml:space="preserve">1.bent </w:t>
            </w:r>
            <w:r w:rsidRPr="00F209AA">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F209AA">
              <w:rPr>
                <w:rFonts w:eastAsia="Calibri"/>
                <w:color w:val="000000"/>
                <w:sz w:val="22"/>
                <w:szCs w:val="22"/>
              </w:rPr>
              <w:t>komplektacija</w:t>
            </w:r>
            <w:proofErr w:type="spellEnd"/>
            <w:r w:rsidRPr="00F209AA">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F209AA">
              <w:rPr>
                <w:rFonts w:eastAsia="Calibri"/>
                <w:i/>
                <w:color w:val="000000"/>
                <w:sz w:val="22"/>
                <w:szCs w:val="22"/>
              </w:rPr>
              <w:t>„</w:t>
            </w:r>
            <w:proofErr w:type="spellStart"/>
            <w:r w:rsidRPr="00F209AA">
              <w:rPr>
                <w:rFonts w:eastAsia="Calibri"/>
                <w:i/>
                <w:color w:val="000000"/>
                <w:sz w:val="22"/>
                <w:szCs w:val="22"/>
              </w:rPr>
              <w:t>Print</w:t>
            </w:r>
            <w:proofErr w:type="spellEnd"/>
            <w:r w:rsidRPr="00F209AA">
              <w:rPr>
                <w:rFonts w:eastAsia="Calibri"/>
                <w:i/>
                <w:color w:val="000000"/>
                <w:sz w:val="22"/>
                <w:szCs w:val="22"/>
              </w:rPr>
              <w:t xml:space="preserve"> </w:t>
            </w:r>
            <w:proofErr w:type="spellStart"/>
            <w:r w:rsidRPr="00F209AA">
              <w:rPr>
                <w:rFonts w:eastAsia="Calibri"/>
                <w:i/>
                <w:color w:val="000000"/>
                <w:sz w:val="22"/>
                <w:szCs w:val="22"/>
              </w:rPr>
              <w:t>Screen</w:t>
            </w:r>
            <w:proofErr w:type="spellEnd"/>
            <w:r w:rsidRPr="00F209AA">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59121B" w:rsidRPr="00A120FC" w:rsidRDefault="0059121B" w:rsidP="001D4F77">
            <w:pPr>
              <w:jc w:val="both"/>
              <w:rPr>
                <w:sz w:val="22"/>
                <w:szCs w:val="22"/>
              </w:rPr>
            </w:pPr>
            <w:r w:rsidRPr="00F209AA">
              <w:rPr>
                <w:rFonts w:eastAsia="Calibri"/>
                <w:color w:val="000000"/>
                <w:sz w:val="22"/>
                <w:szCs w:val="22"/>
              </w:rPr>
              <w:t xml:space="preserve">2. Lietuvos Respublikos žemės ūkio ministerijos (toliau – </w:t>
            </w:r>
            <w:r w:rsidRPr="00F209AA">
              <w:rPr>
                <w:rFonts w:eastAsia="Calibri"/>
                <w:sz w:val="22"/>
                <w:szCs w:val="22"/>
              </w:rPr>
              <w:t>Ministerijos), Agentūros ar kitų Europos struktūrinių ir investavimo fondų (toliau - ESIF) administruojančių institucijų patvirtintais fiksuotaisiais arba didžiausiais tokių pat prekių ir (arba) paslaugų vienetų įkainiais, taikomais panašaus pobūdžio projektams ir paramos gavėjams šių Vietos projektų administravimo</w:t>
            </w:r>
            <w:r>
              <w:rPr>
                <w:rFonts w:eastAsia="Calibri"/>
                <w:sz w:val="22"/>
                <w:szCs w:val="22"/>
              </w:rPr>
              <w:t xml:space="preserve"> taisyklių</w:t>
            </w:r>
            <w:r w:rsidRPr="00F209AA">
              <w:rPr>
                <w:rFonts w:eastAsia="Calibri"/>
                <w:sz w:val="22"/>
                <w:szCs w:val="22"/>
              </w:rPr>
              <w:t xml:space="preserve"> 24.6.2. papunkčio nustatyta tvarka);</w:t>
            </w:r>
          </w:p>
        </w:tc>
      </w:tr>
      <w:tr w:rsidR="0059121B" w:rsidRPr="00A120FC" w:rsidTr="001C7D3E">
        <w:tc>
          <w:tcPr>
            <w:tcW w:w="936" w:type="dxa"/>
            <w:shd w:val="clear" w:color="auto" w:fill="auto"/>
            <w:vAlign w:val="center"/>
          </w:tcPr>
          <w:p w:rsidR="0059121B" w:rsidRPr="00A120FC" w:rsidRDefault="0059121B" w:rsidP="0059121B">
            <w:pPr>
              <w:rPr>
                <w:sz w:val="22"/>
                <w:szCs w:val="22"/>
              </w:rPr>
            </w:pPr>
            <w:r w:rsidRPr="00A120FC">
              <w:rPr>
                <w:sz w:val="22"/>
                <w:szCs w:val="22"/>
              </w:rPr>
              <w:t>3.</w:t>
            </w:r>
            <w:r>
              <w:rPr>
                <w:sz w:val="22"/>
                <w:szCs w:val="22"/>
              </w:rPr>
              <w:t>2</w:t>
            </w:r>
            <w:r w:rsidRPr="00A120FC">
              <w:rPr>
                <w:sz w:val="22"/>
                <w:szCs w:val="22"/>
              </w:rPr>
              <w:t>.3.2.</w:t>
            </w:r>
          </w:p>
        </w:tc>
        <w:tc>
          <w:tcPr>
            <w:tcW w:w="2887" w:type="dxa"/>
            <w:gridSpan w:val="3"/>
            <w:shd w:val="clear" w:color="auto" w:fill="auto"/>
            <w:vAlign w:val="center"/>
          </w:tcPr>
          <w:p w:rsidR="0059121B" w:rsidRPr="00A120FC" w:rsidRDefault="0059121B" w:rsidP="009973A5">
            <w:pPr>
              <w:rPr>
                <w:sz w:val="22"/>
                <w:szCs w:val="22"/>
              </w:rPr>
            </w:pPr>
            <w:r w:rsidRPr="005C06B5">
              <w:t>Viešinimo išlaidos</w:t>
            </w:r>
          </w:p>
        </w:tc>
        <w:tc>
          <w:tcPr>
            <w:tcW w:w="11340" w:type="dxa"/>
            <w:shd w:val="clear" w:color="auto" w:fill="auto"/>
            <w:vAlign w:val="center"/>
          </w:tcPr>
          <w:p w:rsidR="0059121B" w:rsidRPr="00F209AA" w:rsidRDefault="0059121B" w:rsidP="001C7D3E">
            <w:pPr>
              <w:rPr>
                <w:rFonts w:eastAsia="Calibri"/>
                <w:sz w:val="22"/>
                <w:szCs w:val="22"/>
              </w:rPr>
            </w:pPr>
            <w:r w:rsidRPr="00F209AA">
              <w:rPr>
                <w:rFonts w:eastAsia="Calibri"/>
                <w:sz w:val="22"/>
                <w:szCs w:val="22"/>
              </w:rPr>
              <w:t>Iš paramos VPS vietos projektui įgyvendinti prašomos finansuoti išlaidos neviršija rinkos kainų, jeigu vietos projekto išlaidos pagrindžiamos (vienu iš alternatyvių būdų):</w:t>
            </w:r>
          </w:p>
          <w:p w:rsidR="0059121B" w:rsidRPr="00F209AA" w:rsidRDefault="0059121B" w:rsidP="001C7D3E">
            <w:pPr>
              <w:rPr>
                <w:rFonts w:eastAsia="Calibri"/>
                <w:color w:val="000000"/>
                <w:sz w:val="22"/>
                <w:szCs w:val="22"/>
              </w:rPr>
            </w:pPr>
            <w:r w:rsidRPr="00F209AA">
              <w:rPr>
                <w:rFonts w:eastAsia="Calibri"/>
                <w:sz w:val="22"/>
                <w:szCs w:val="22"/>
              </w:rPr>
              <w:t xml:space="preserve">1.bent </w:t>
            </w:r>
            <w:r w:rsidRPr="00F209AA">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F209AA">
              <w:rPr>
                <w:rFonts w:eastAsia="Calibri"/>
                <w:color w:val="000000"/>
                <w:sz w:val="22"/>
                <w:szCs w:val="22"/>
              </w:rPr>
              <w:t>komplektacija</w:t>
            </w:r>
            <w:proofErr w:type="spellEnd"/>
            <w:r w:rsidRPr="00F209AA">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F209AA">
              <w:rPr>
                <w:rFonts w:eastAsia="Calibri"/>
                <w:i/>
                <w:color w:val="000000"/>
                <w:sz w:val="22"/>
                <w:szCs w:val="22"/>
              </w:rPr>
              <w:t>„</w:t>
            </w:r>
            <w:proofErr w:type="spellStart"/>
            <w:r w:rsidRPr="00F209AA">
              <w:rPr>
                <w:rFonts w:eastAsia="Calibri"/>
                <w:i/>
                <w:color w:val="000000"/>
                <w:sz w:val="22"/>
                <w:szCs w:val="22"/>
              </w:rPr>
              <w:t>Print</w:t>
            </w:r>
            <w:proofErr w:type="spellEnd"/>
            <w:r w:rsidRPr="00F209AA">
              <w:rPr>
                <w:rFonts w:eastAsia="Calibri"/>
                <w:i/>
                <w:color w:val="000000"/>
                <w:sz w:val="22"/>
                <w:szCs w:val="22"/>
              </w:rPr>
              <w:t xml:space="preserve"> </w:t>
            </w:r>
            <w:proofErr w:type="spellStart"/>
            <w:r w:rsidRPr="00F209AA">
              <w:rPr>
                <w:rFonts w:eastAsia="Calibri"/>
                <w:i/>
                <w:color w:val="000000"/>
                <w:sz w:val="22"/>
                <w:szCs w:val="22"/>
              </w:rPr>
              <w:t>Screen</w:t>
            </w:r>
            <w:proofErr w:type="spellEnd"/>
            <w:r w:rsidRPr="00F209AA">
              <w:rPr>
                <w:rFonts w:eastAsia="Calibri"/>
                <w:color w:val="000000"/>
                <w:sz w:val="22"/>
                <w:szCs w:val="22"/>
              </w:rPr>
              <w:t xml:space="preserve">“),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w:t>
            </w:r>
            <w:r w:rsidRPr="00F209AA">
              <w:rPr>
                <w:rFonts w:eastAsia="Calibri"/>
                <w:color w:val="000000"/>
                <w:sz w:val="22"/>
                <w:szCs w:val="22"/>
              </w:rPr>
              <w:lastRenderedPageBreak/>
              <w:t>įrodantis dokumentas (komercinis pasiūlymas arba kompiuterio ekrano nuotrauka) turi būti pateiktas iš prekių ar paslaugų teikėjo, kurio buveinės registracijos vieta yra ne VVG teritorijoje;</w:t>
            </w:r>
          </w:p>
          <w:p w:rsidR="0059121B" w:rsidRPr="00A120FC" w:rsidRDefault="0059121B" w:rsidP="001D4F77">
            <w:pPr>
              <w:jc w:val="both"/>
              <w:rPr>
                <w:sz w:val="22"/>
                <w:szCs w:val="22"/>
              </w:rPr>
            </w:pPr>
            <w:r w:rsidRPr="00F209AA">
              <w:rPr>
                <w:rFonts w:eastAsia="Calibri"/>
                <w:color w:val="000000"/>
                <w:sz w:val="22"/>
                <w:szCs w:val="22"/>
              </w:rPr>
              <w:t xml:space="preserve">2. Lietuvos Respublikos žemės ūkio ministerijos (toliau – </w:t>
            </w:r>
            <w:r w:rsidRPr="00F209AA">
              <w:rPr>
                <w:rFonts w:eastAsia="Calibri"/>
                <w:sz w:val="22"/>
                <w:szCs w:val="22"/>
              </w:rPr>
              <w:t>Ministerijos), Agentūros ar kitų Europos struktūrinių ir investavimo fondų (toliau - ESIF) administruojančių institucijų patvirtintais fiksuotaisiais arba didžiausiais tokių pat prekių ir (arba) paslaugų vienetų įkainiais, taikomais panašaus pobūdžio projektams ir paramos gavėjams šių Vietos projektų administravimo</w:t>
            </w:r>
            <w:r>
              <w:rPr>
                <w:rFonts w:eastAsia="Calibri"/>
                <w:sz w:val="22"/>
                <w:szCs w:val="22"/>
              </w:rPr>
              <w:t xml:space="preserve"> taisyklių</w:t>
            </w:r>
            <w:r w:rsidRPr="00F209AA">
              <w:rPr>
                <w:rFonts w:eastAsia="Calibri"/>
                <w:sz w:val="22"/>
                <w:szCs w:val="22"/>
              </w:rPr>
              <w:t xml:space="preserve"> 24.6.2. papunkčio nustatyta tvarka);</w:t>
            </w:r>
          </w:p>
        </w:tc>
      </w:tr>
      <w:tr w:rsidR="0059121B" w:rsidRPr="00A120FC" w:rsidTr="001C7D3E">
        <w:tc>
          <w:tcPr>
            <w:tcW w:w="936" w:type="dxa"/>
            <w:shd w:val="clear" w:color="auto" w:fill="auto"/>
            <w:vAlign w:val="center"/>
          </w:tcPr>
          <w:p w:rsidR="0059121B" w:rsidRPr="0059121B" w:rsidRDefault="0059121B" w:rsidP="0059121B">
            <w:pPr>
              <w:rPr>
                <w:b/>
                <w:sz w:val="22"/>
                <w:szCs w:val="22"/>
              </w:rPr>
            </w:pPr>
            <w:r w:rsidRPr="0059121B">
              <w:rPr>
                <w:b/>
                <w:sz w:val="22"/>
                <w:szCs w:val="22"/>
              </w:rPr>
              <w:lastRenderedPageBreak/>
              <w:t>3.2.4.</w:t>
            </w:r>
          </w:p>
        </w:tc>
        <w:tc>
          <w:tcPr>
            <w:tcW w:w="2887" w:type="dxa"/>
            <w:gridSpan w:val="3"/>
            <w:shd w:val="clear" w:color="auto" w:fill="auto"/>
            <w:vAlign w:val="center"/>
          </w:tcPr>
          <w:p w:rsidR="0059121B" w:rsidRPr="0059121B" w:rsidRDefault="0059121B" w:rsidP="009973A5">
            <w:pPr>
              <w:rPr>
                <w:sz w:val="22"/>
                <w:szCs w:val="22"/>
              </w:rPr>
            </w:pPr>
            <w:r w:rsidRPr="0059121B">
              <w:rPr>
                <w:b/>
                <w:sz w:val="22"/>
              </w:rPr>
              <w:t>Įnašas natūra:</w:t>
            </w:r>
          </w:p>
        </w:tc>
        <w:tc>
          <w:tcPr>
            <w:tcW w:w="11340" w:type="dxa"/>
            <w:shd w:val="clear" w:color="auto" w:fill="auto"/>
            <w:vAlign w:val="center"/>
          </w:tcPr>
          <w:p w:rsidR="0059121B" w:rsidRPr="0059121B" w:rsidRDefault="0059121B"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59121B" w:rsidRPr="00A120FC" w:rsidTr="001C7D3E">
        <w:tc>
          <w:tcPr>
            <w:tcW w:w="936" w:type="dxa"/>
            <w:shd w:val="clear" w:color="auto" w:fill="auto"/>
            <w:vAlign w:val="center"/>
          </w:tcPr>
          <w:p w:rsidR="0059121B" w:rsidRPr="0059121B" w:rsidRDefault="0059121B" w:rsidP="0059121B">
            <w:pPr>
              <w:rPr>
                <w:sz w:val="22"/>
                <w:szCs w:val="22"/>
              </w:rPr>
            </w:pPr>
            <w:r w:rsidRPr="0059121B">
              <w:rPr>
                <w:sz w:val="22"/>
                <w:szCs w:val="22"/>
              </w:rPr>
              <w:t>3.2.4.1.</w:t>
            </w:r>
          </w:p>
        </w:tc>
        <w:tc>
          <w:tcPr>
            <w:tcW w:w="2887" w:type="dxa"/>
            <w:gridSpan w:val="3"/>
            <w:shd w:val="clear" w:color="auto" w:fill="auto"/>
            <w:vAlign w:val="center"/>
          </w:tcPr>
          <w:p w:rsidR="0059121B" w:rsidRPr="0059121B" w:rsidRDefault="0059121B" w:rsidP="009973A5">
            <w:pPr>
              <w:rPr>
                <w:i/>
                <w:sz w:val="22"/>
                <w:szCs w:val="22"/>
              </w:rPr>
            </w:pPr>
            <w:r w:rsidRPr="0059121B">
              <w:rPr>
                <w:sz w:val="22"/>
              </w:rPr>
              <w:t>Savanoriškas darbas</w:t>
            </w:r>
          </w:p>
        </w:tc>
        <w:tc>
          <w:tcPr>
            <w:tcW w:w="11340" w:type="dxa"/>
            <w:shd w:val="clear" w:color="auto" w:fill="auto"/>
            <w:vAlign w:val="center"/>
          </w:tcPr>
          <w:p w:rsidR="0059121B" w:rsidRPr="0059121B" w:rsidRDefault="0059121B" w:rsidP="0059121B">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p>
        </w:tc>
      </w:tr>
      <w:tr w:rsidR="0059121B" w:rsidRPr="00A120FC" w:rsidTr="001C7D3E">
        <w:tc>
          <w:tcPr>
            <w:tcW w:w="936" w:type="dxa"/>
            <w:shd w:val="clear" w:color="auto" w:fill="auto"/>
            <w:vAlign w:val="center"/>
          </w:tcPr>
          <w:p w:rsidR="0059121B" w:rsidRPr="0059121B" w:rsidRDefault="0059121B" w:rsidP="0059121B">
            <w:pPr>
              <w:rPr>
                <w:sz w:val="22"/>
                <w:szCs w:val="22"/>
              </w:rPr>
            </w:pPr>
            <w:r w:rsidRPr="0059121B">
              <w:rPr>
                <w:sz w:val="22"/>
                <w:szCs w:val="22"/>
              </w:rPr>
              <w:t>3.2.4.2.</w:t>
            </w:r>
          </w:p>
        </w:tc>
        <w:tc>
          <w:tcPr>
            <w:tcW w:w="2887" w:type="dxa"/>
            <w:gridSpan w:val="3"/>
            <w:shd w:val="clear" w:color="auto" w:fill="auto"/>
            <w:vAlign w:val="center"/>
          </w:tcPr>
          <w:p w:rsidR="0059121B" w:rsidRPr="0059121B" w:rsidRDefault="0059121B" w:rsidP="009973A5">
            <w:pPr>
              <w:rPr>
                <w:i/>
                <w:sz w:val="22"/>
                <w:szCs w:val="22"/>
              </w:rPr>
            </w:pPr>
            <w:r w:rsidRPr="0059121B">
              <w:rPr>
                <w:sz w:val="22"/>
              </w:rPr>
              <w:t>Nekilnojamasis turtas</w:t>
            </w:r>
          </w:p>
        </w:tc>
        <w:tc>
          <w:tcPr>
            <w:tcW w:w="11340" w:type="dxa"/>
            <w:shd w:val="clear" w:color="auto" w:fill="auto"/>
            <w:vAlign w:val="center"/>
          </w:tcPr>
          <w:p w:rsidR="0059121B" w:rsidRPr="0059121B" w:rsidRDefault="0059121B"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9973A5" w:rsidRPr="00A120FC" w:rsidTr="009973A5">
        <w:tc>
          <w:tcPr>
            <w:tcW w:w="936" w:type="dxa"/>
            <w:shd w:val="clear" w:color="auto" w:fill="auto"/>
            <w:vAlign w:val="center"/>
          </w:tcPr>
          <w:p w:rsidR="009973A5" w:rsidRPr="00A120FC" w:rsidRDefault="009973A5" w:rsidP="00FB5965">
            <w:pPr>
              <w:rPr>
                <w:b/>
                <w:sz w:val="22"/>
                <w:szCs w:val="22"/>
              </w:rPr>
            </w:pPr>
            <w:r w:rsidRPr="00A120FC">
              <w:rPr>
                <w:b/>
                <w:sz w:val="22"/>
                <w:szCs w:val="22"/>
              </w:rPr>
              <w:t>3.</w:t>
            </w:r>
            <w:r>
              <w:rPr>
                <w:b/>
                <w:sz w:val="22"/>
                <w:szCs w:val="22"/>
              </w:rPr>
              <w:t>2</w:t>
            </w:r>
            <w:r w:rsidRPr="00A120FC">
              <w:rPr>
                <w:b/>
                <w:sz w:val="22"/>
                <w:szCs w:val="22"/>
              </w:rPr>
              <w:t>.</w:t>
            </w:r>
            <w:r w:rsidR="00FB5965">
              <w:rPr>
                <w:b/>
                <w:sz w:val="22"/>
                <w:szCs w:val="22"/>
              </w:rPr>
              <w:t>5</w:t>
            </w:r>
            <w:r w:rsidRPr="00A120FC">
              <w:rPr>
                <w:b/>
                <w:sz w:val="22"/>
                <w:szCs w:val="22"/>
              </w:rPr>
              <w:t>.</w:t>
            </w:r>
          </w:p>
        </w:tc>
        <w:tc>
          <w:tcPr>
            <w:tcW w:w="2887" w:type="dxa"/>
            <w:gridSpan w:val="3"/>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340"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9973A5" w:rsidRPr="00A120FC" w:rsidTr="00FB19FD">
        <w:tc>
          <w:tcPr>
            <w:tcW w:w="15163" w:type="dxa"/>
            <w:gridSpan w:val="5"/>
            <w:shd w:val="clear" w:color="auto" w:fill="F4B083"/>
          </w:tcPr>
          <w:p w:rsidR="009973A5" w:rsidRPr="00A120FC" w:rsidRDefault="009973A5">
            <w:pPr>
              <w:jc w:val="both"/>
              <w:rPr>
                <w:b/>
                <w:sz w:val="22"/>
                <w:szCs w:val="22"/>
              </w:rPr>
            </w:pPr>
            <w:r w:rsidRPr="00A120FC">
              <w:rPr>
                <w:b/>
                <w:sz w:val="22"/>
                <w:szCs w:val="22"/>
              </w:rPr>
              <w:t>3.5. Netinkamos finansuoti išlaidos yra nurodytos Vietos projektų administravimo taisyklių 28 punkte:</w:t>
            </w:r>
          </w:p>
        </w:tc>
      </w:tr>
      <w:tr w:rsidR="009973A5" w:rsidRPr="00A120FC" w:rsidTr="00FB19FD">
        <w:tc>
          <w:tcPr>
            <w:tcW w:w="15163" w:type="dxa"/>
            <w:gridSpan w:val="5"/>
            <w:shd w:val="clear" w:color="auto" w:fill="auto"/>
          </w:tcPr>
          <w:p w:rsidR="00A86015" w:rsidRPr="00A86015" w:rsidRDefault="00A86015" w:rsidP="00A86015">
            <w:pPr>
              <w:jc w:val="both"/>
              <w:rPr>
                <w:strike/>
                <w:color w:val="FF0000"/>
                <w:sz w:val="22"/>
                <w:szCs w:val="22"/>
              </w:rPr>
            </w:pPr>
            <w:r w:rsidRPr="00A86015">
              <w:rPr>
                <w:sz w:val="22"/>
                <w:szCs w:val="22"/>
              </w:rPr>
              <w:t>3.5.1. neatitinkančios Vietos projektų administravimo taisyklių 27 punkte nurodytų tinkamų finansuoti išlaidų kategorijų ir neišvardytos FSA;</w:t>
            </w:r>
          </w:p>
          <w:p w:rsidR="00A86015" w:rsidRPr="00A86015" w:rsidRDefault="00A86015" w:rsidP="00A86015">
            <w:pPr>
              <w:jc w:val="both"/>
              <w:rPr>
                <w:sz w:val="22"/>
                <w:szCs w:val="22"/>
              </w:rPr>
            </w:pPr>
            <w:r w:rsidRPr="00A86015">
              <w:rPr>
                <w:sz w:val="22"/>
                <w:szCs w:val="22"/>
              </w:rPr>
              <w:t>3.5.2. neišvardytos VVG patvirtintoje vietos projekto paraiškoje (po vietos projekto paraiškos pateikimo neleidžiama įtraukti naujų išlaidų ar jas keisti kitomis), nesusijusios su projektu ir remiama veikla);</w:t>
            </w:r>
          </w:p>
          <w:p w:rsidR="00A86015" w:rsidRPr="00A86015" w:rsidRDefault="00A86015" w:rsidP="00A86015">
            <w:pPr>
              <w:jc w:val="both"/>
              <w:rPr>
                <w:sz w:val="22"/>
                <w:szCs w:val="22"/>
              </w:rPr>
            </w:pPr>
            <w:r w:rsidRPr="00A86015">
              <w:rPr>
                <w:sz w:val="22"/>
                <w:szCs w:val="22"/>
              </w:rPr>
              <w:t>3.5.3. išlaidų dalis, viršijanti tinkamų finansuoti išlaidų įkainį (kai toks yra nustatytas);</w:t>
            </w:r>
          </w:p>
          <w:p w:rsidR="00A86015" w:rsidRPr="00A86015" w:rsidRDefault="00A86015" w:rsidP="00A86015">
            <w:pPr>
              <w:jc w:val="both"/>
              <w:rPr>
                <w:sz w:val="22"/>
                <w:szCs w:val="22"/>
              </w:rPr>
            </w:pPr>
            <w:r w:rsidRPr="00A86015">
              <w:rPr>
                <w:sz w:val="22"/>
                <w:szCs w:val="22"/>
              </w:rPr>
              <w:t>3.5.4. nepagrįstai didelės išlaidos;</w:t>
            </w:r>
          </w:p>
          <w:p w:rsidR="00A86015" w:rsidRPr="00A86015" w:rsidRDefault="00A86015" w:rsidP="00A86015">
            <w:pPr>
              <w:jc w:val="both"/>
              <w:rPr>
                <w:sz w:val="22"/>
                <w:szCs w:val="22"/>
              </w:rPr>
            </w:pPr>
            <w:r w:rsidRPr="00A86015">
              <w:rPr>
                <w:sz w:val="22"/>
                <w:szCs w:val="22"/>
              </w:rPr>
              <w:t xml:space="preserve">3.5.5. vietos projekto administravimo išlaidos; </w:t>
            </w:r>
          </w:p>
          <w:p w:rsidR="00A86015" w:rsidRPr="00A86015" w:rsidRDefault="00A86015" w:rsidP="00A86015">
            <w:pPr>
              <w:jc w:val="both"/>
              <w:rPr>
                <w:sz w:val="22"/>
                <w:szCs w:val="22"/>
              </w:rPr>
            </w:pPr>
            <w:r w:rsidRPr="00A86015">
              <w:rPr>
                <w:sz w:val="22"/>
                <w:szCs w:val="22"/>
              </w:rPr>
              <w:t>3.5.6. nekilnojamojo turto įsigijimo išlaidos;</w:t>
            </w:r>
          </w:p>
          <w:p w:rsidR="00A86015" w:rsidRPr="00A86015" w:rsidRDefault="00A86015" w:rsidP="00A86015">
            <w:pPr>
              <w:jc w:val="both"/>
              <w:rPr>
                <w:sz w:val="22"/>
                <w:szCs w:val="22"/>
              </w:rPr>
            </w:pPr>
            <w:r w:rsidRPr="00A86015">
              <w:rPr>
                <w:sz w:val="22"/>
                <w:szCs w:val="22"/>
              </w:rPr>
              <w:t>3.5.7. naudotų prekių įsigijimo išlaidos</w:t>
            </w:r>
            <w:r w:rsidR="001C7D3E">
              <w:rPr>
                <w:sz w:val="22"/>
                <w:szCs w:val="22"/>
              </w:rPr>
              <w:t xml:space="preserve"> ir naujų prekių įsigijimo išlaidos mokymų vietos projektuose, išskyrus Taisyklių 27.3 papunktyje nustatytą atvejį</w:t>
            </w:r>
            <w:r w:rsidRPr="00A86015">
              <w:rPr>
                <w:sz w:val="22"/>
                <w:szCs w:val="22"/>
              </w:rPr>
              <w:t>;</w:t>
            </w:r>
          </w:p>
          <w:p w:rsidR="00A86015" w:rsidRDefault="00A86015" w:rsidP="00A86015">
            <w:pPr>
              <w:jc w:val="both"/>
              <w:rPr>
                <w:sz w:val="22"/>
                <w:szCs w:val="22"/>
              </w:rPr>
            </w:pPr>
            <w:r w:rsidRPr="00A86015">
              <w:rPr>
                <w:sz w:val="22"/>
                <w:szCs w:val="22"/>
              </w:rPr>
              <w:t>3.5.8. baudos, nuobaudos ir bylinėjimosi išlaidos;</w:t>
            </w:r>
          </w:p>
          <w:p w:rsidR="001C7D3E" w:rsidRPr="00850627" w:rsidRDefault="001C7D3E" w:rsidP="00A86015">
            <w:pPr>
              <w:jc w:val="both"/>
              <w:rPr>
                <w:sz w:val="22"/>
                <w:szCs w:val="22"/>
              </w:rPr>
            </w:pPr>
            <w:r w:rsidRPr="00850627">
              <w:rPr>
                <w:sz w:val="22"/>
                <w:szCs w:val="22"/>
              </w:rPr>
              <w:t xml:space="preserve">3.5.9. </w:t>
            </w:r>
            <w:r w:rsidRPr="00850627">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86015" w:rsidRPr="00850627" w:rsidRDefault="00A86015" w:rsidP="00A86015">
            <w:pPr>
              <w:jc w:val="both"/>
              <w:rPr>
                <w:sz w:val="22"/>
                <w:szCs w:val="22"/>
              </w:rPr>
            </w:pPr>
            <w:r w:rsidRPr="00850627">
              <w:rPr>
                <w:sz w:val="22"/>
                <w:szCs w:val="22"/>
              </w:rPr>
              <w:t>3.5.</w:t>
            </w:r>
            <w:r w:rsidR="001C7D3E" w:rsidRPr="00850627">
              <w:rPr>
                <w:sz w:val="22"/>
                <w:szCs w:val="22"/>
              </w:rPr>
              <w:t>10</w:t>
            </w:r>
            <w:r w:rsidRPr="00850627">
              <w:rPr>
                <w:sz w:val="22"/>
                <w:szCs w:val="22"/>
              </w:rPr>
              <w:t xml:space="preserve">. išlaidos, nepagrįstos faktine gautų prekių, atliktų darbų ar suteiktų paslaugų verte; </w:t>
            </w:r>
          </w:p>
          <w:p w:rsidR="00A86015" w:rsidRPr="00A86015" w:rsidRDefault="00A86015" w:rsidP="00A86015">
            <w:pPr>
              <w:jc w:val="both"/>
              <w:rPr>
                <w:sz w:val="22"/>
                <w:szCs w:val="22"/>
              </w:rPr>
            </w:pPr>
            <w:r w:rsidRPr="00A86015">
              <w:rPr>
                <w:sz w:val="22"/>
                <w:szCs w:val="22"/>
              </w:rPr>
              <w:lastRenderedPageBreak/>
              <w:t>3.5.1</w:t>
            </w:r>
            <w:r w:rsidR="003D7FA5">
              <w:rPr>
                <w:sz w:val="22"/>
                <w:szCs w:val="22"/>
              </w:rPr>
              <w:t>1</w:t>
            </w:r>
            <w:r w:rsidRPr="00A86015">
              <w:rPr>
                <w:sz w:val="22"/>
                <w:szCs w:val="22"/>
              </w:rPr>
              <w:t>. išlaidos, kurios buvo finansuotos (apmokėtos) iš Lietuvos Respublikos valstybės biudžeto ir (arba) savivaldybių biudžetų, kitų piniginių išteklių, kuriais disponuoja valstybė ir (arba) savivaldybės,</w:t>
            </w:r>
            <w:r w:rsidRPr="00A86015">
              <w:rPr>
                <w:b/>
                <w:bCs/>
                <w:sz w:val="22"/>
                <w:szCs w:val="22"/>
              </w:rPr>
              <w:t xml:space="preserve"> </w:t>
            </w:r>
            <w:r w:rsidRPr="00A86015">
              <w:rPr>
                <w:sz w:val="22"/>
                <w:szCs w:val="22"/>
              </w:rPr>
              <w:t>ES</w:t>
            </w:r>
            <w:r w:rsidRPr="00A86015">
              <w:rPr>
                <w:b/>
                <w:bCs/>
                <w:sz w:val="22"/>
                <w:szCs w:val="22"/>
              </w:rPr>
              <w:t xml:space="preserve"> </w:t>
            </w:r>
            <w:r w:rsidRPr="00A86015">
              <w:rPr>
                <w:sz w:val="22"/>
                <w:szCs w:val="22"/>
              </w:rPr>
              <w:t>struktūrinių</w:t>
            </w:r>
            <w:r w:rsidRPr="00A86015">
              <w:rPr>
                <w:b/>
                <w:bCs/>
                <w:sz w:val="22"/>
                <w:szCs w:val="22"/>
              </w:rPr>
              <w:t xml:space="preserve"> </w:t>
            </w:r>
            <w:r w:rsidRPr="00A86015">
              <w:rPr>
                <w:sz w:val="22"/>
                <w:szCs w:val="22"/>
              </w:rPr>
              <w:t>fondų, kitų ES finansinės paramos priemonių ar kitos tarptautinės paramos</w:t>
            </w:r>
            <w:r w:rsidRPr="00A86015">
              <w:rPr>
                <w:b/>
                <w:bCs/>
                <w:sz w:val="22"/>
                <w:szCs w:val="22"/>
              </w:rPr>
              <w:t xml:space="preserve"> </w:t>
            </w:r>
            <w:r w:rsidRPr="00A86015">
              <w:rPr>
                <w:sz w:val="22"/>
                <w:szCs w:val="22"/>
              </w:rPr>
              <w:t xml:space="preserve">lėšų ir kurioms apmokėti skyrus paramos VPS įgyvendinti lėšų jos būtų pripažintos tinkamomis finansuoti ir apmokėtos daugiau nei vieną kartą (jeigu vietos projekto vykdytojo – viešojo </w:t>
            </w:r>
            <w:r w:rsidRPr="00A86015">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A86015">
              <w:rPr>
                <w:sz w:val="22"/>
                <w:szCs w:val="22"/>
              </w:rPr>
              <w:t>;</w:t>
            </w:r>
          </w:p>
          <w:p w:rsidR="00A86015" w:rsidRPr="00A86015" w:rsidRDefault="00A86015" w:rsidP="00A86015">
            <w:pPr>
              <w:jc w:val="both"/>
              <w:rPr>
                <w:color w:val="000000"/>
                <w:sz w:val="22"/>
                <w:szCs w:val="22"/>
              </w:rPr>
            </w:pPr>
            <w:r w:rsidRPr="00A86015">
              <w:rPr>
                <w:sz w:val="22"/>
                <w:szCs w:val="22"/>
              </w:rPr>
              <w:t>3.5.1</w:t>
            </w:r>
            <w:r w:rsidR="003D7FA5">
              <w:rPr>
                <w:sz w:val="22"/>
                <w:szCs w:val="22"/>
              </w:rPr>
              <w:t>2</w:t>
            </w:r>
            <w:r w:rsidRPr="00A86015">
              <w:rPr>
                <w:sz w:val="22"/>
                <w:szCs w:val="22"/>
              </w:rPr>
              <w:t>.</w:t>
            </w:r>
            <w:r w:rsidRPr="00A86015">
              <w:rPr>
                <w:color w:val="000000"/>
                <w:sz w:val="22"/>
                <w:szCs w:val="22"/>
              </w:rPr>
              <w:t xml:space="preserve"> PVM, kurį vietos projekto vykdytojas (išskyrus vietos projektų vykdytojus, nurodytus Vietos projektų administravimo taisyklių 2</w:t>
            </w:r>
            <w:r>
              <w:rPr>
                <w:color w:val="000000"/>
                <w:sz w:val="22"/>
                <w:szCs w:val="22"/>
              </w:rPr>
              <w:t>7.</w:t>
            </w:r>
            <w:r w:rsidR="003D7FA5">
              <w:rPr>
                <w:color w:val="000000"/>
                <w:sz w:val="22"/>
                <w:szCs w:val="22"/>
              </w:rPr>
              <w:t>4</w:t>
            </w:r>
            <w:r w:rsidRPr="00A86015">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86015" w:rsidRPr="00F959E9" w:rsidRDefault="00A86015" w:rsidP="00A86015">
            <w:pPr>
              <w:jc w:val="both"/>
              <w:rPr>
                <w:color w:val="000000"/>
                <w:sz w:val="22"/>
                <w:szCs w:val="22"/>
              </w:rPr>
            </w:pPr>
            <w:r w:rsidRPr="00A86015">
              <w:rPr>
                <w:color w:val="000000"/>
                <w:sz w:val="22"/>
                <w:szCs w:val="22"/>
              </w:rPr>
              <w:t>3.5.1</w:t>
            </w:r>
            <w:r w:rsidR="003D7FA5">
              <w:rPr>
                <w:color w:val="000000"/>
                <w:sz w:val="22"/>
                <w:szCs w:val="22"/>
              </w:rPr>
              <w:t>3</w:t>
            </w:r>
            <w:r w:rsidRPr="00A86015">
              <w:rPr>
                <w:color w:val="000000"/>
                <w:sz w:val="22"/>
                <w:szCs w:val="22"/>
              </w:rPr>
              <w:t xml:space="preserve">.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w:t>
            </w:r>
            <w:r w:rsidRPr="00F959E9">
              <w:rPr>
                <w:color w:val="000000"/>
                <w:sz w:val="22"/>
                <w:szCs w:val="22"/>
              </w:rPr>
              <w:t>įsigijimo išlaidos, prabangos prekių ar medžiagų įsigijimo išlaidos (išskyrus tinkamai pagrįstus atvejus, pavyzdžiui, kai nėra kitos galimybės).</w:t>
            </w:r>
          </w:p>
          <w:p w:rsidR="00A86015" w:rsidRPr="00F959E9" w:rsidRDefault="00A86015" w:rsidP="00A86015">
            <w:pPr>
              <w:jc w:val="both"/>
              <w:rPr>
                <w:sz w:val="22"/>
                <w:szCs w:val="22"/>
              </w:rPr>
            </w:pPr>
            <w:r w:rsidRPr="00F959E9">
              <w:rPr>
                <w:color w:val="000000"/>
                <w:sz w:val="22"/>
                <w:szCs w:val="22"/>
              </w:rPr>
              <w:t>3.5.1</w:t>
            </w:r>
            <w:r w:rsidR="000B215A" w:rsidRPr="00F959E9">
              <w:rPr>
                <w:color w:val="000000"/>
                <w:sz w:val="22"/>
                <w:szCs w:val="22"/>
              </w:rPr>
              <w:t>4</w:t>
            </w:r>
            <w:r w:rsidRPr="00F959E9">
              <w:rPr>
                <w:color w:val="000000"/>
                <w:sz w:val="22"/>
                <w:szCs w:val="22"/>
              </w:rPr>
              <w:t xml:space="preserve">. </w:t>
            </w:r>
            <w:r w:rsidRPr="00F959E9">
              <w:rPr>
                <w:sz w:val="22"/>
                <w:szCs w:val="22"/>
              </w:rPr>
              <w:t>išlaidos ar jų dalis, patirtos perkant prekes, paslaugas ar darbus nesilaikant pirkimo procedūrų, numatytų Viešųjų pirkimų įstatyme;</w:t>
            </w:r>
          </w:p>
          <w:p w:rsidR="00A86015" w:rsidRPr="00F959E9" w:rsidRDefault="00A86015" w:rsidP="00A86015">
            <w:pPr>
              <w:tabs>
                <w:tab w:val="left" w:pos="993"/>
                <w:tab w:val="left" w:pos="1134"/>
              </w:tabs>
              <w:suppressAutoHyphens/>
              <w:jc w:val="both"/>
              <w:rPr>
                <w:sz w:val="22"/>
                <w:szCs w:val="22"/>
              </w:rPr>
            </w:pPr>
            <w:r w:rsidRPr="00F959E9">
              <w:rPr>
                <w:sz w:val="22"/>
                <w:szCs w:val="22"/>
              </w:rPr>
              <w:t>3.5.1</w:t>
            </w:r>
            <w:r w:rsidR="000B215A" w:rsidRPr="00F959E9">
              <w:rPr>
                <w:sz w:val="22"/>
                <w:szCs w:val="22"/>
              </w:rPr>
              <w:t>5</w:t>
            </w:r>
            <w:r w:rsidRPr="00F959E9">
              <w:rPr>
                <w:sz w:val="22"/>
                <w:szCs w:val="22"/>
              </w:rPr>
              <w:t>. išperkamosios (finansinės nuomos) išlaidos;</w:t>
            </w:r>
          </w:p>
          <w:p w:rsidR="00A86015" w:rsidRPr="00F959E9" w:rsidRDefault="00A86015" w:rsidP="00A86015">
            <w:pPr>
              <w:tabs>
                <w:tab w:val="left" w:pos="993"/>
                <w:tab w:val="left" w:pos="1134"/>
              </w:tabs>
              <w:suppressAutoHyphens/>
              <w:jc w:val="both"/>
              <w:rPr>
                <w:sz w:val="22"/>
                <w:szCs w:val="22"/>
              </w:rPr>
            </w:pPr>
            <w:r w:rsidRPr="00F959E9">
              <w:rPr>
                <w:sz w:val="22"/>
                <w:szCs w:val="22"/>
              </w:rPr>
              <w:t>3.5.1</w:t>
            </w:r>
            <w:r w:rsidR="000B215A" w:rsidRPr="00F959E9">
              <w:rPr>
                <w:sz w:val="22"/>
                <w:szCs w:val="22"/>
              </w:rPr>
              <w:t>6</w:t>
            </w:r>
            <w:r w:rsidRPr="00F959E9">
              <w:rPr>
                <w:sz w:val="22"/>
                <w:szCs w:val="22"/>
              </w:rPr>
              <w:t>. žemės ir (arba) kito nekilnojamojo turto pirkimo ir (arba) nuomos;</w:t>
            </w:r>
          </w:p>
          <w:p w:rsidR="00A86015" w:rsidRPr="00F959E9" w:rsidRDefault="00A86015" w:rsidP="00A86015">
            <w:pPr>
              <w:tabs>
                <w:tab w:val="left" w:pos="993"/>
                <w:tab w:val="left" w:pos="1134"/>
              </w:tabs>
              <w:suppressAutoHyphens/>
              <w:jc w:val="both"/>
              <w:rPr>
                <w:sz w:val="22"/>
                <w:szCs w:val="22"/>
              </w:rPr>
            </w:pPr>
            <w:r w:rsidRPr="00F959E9">
              <w:rPr>
                <w:sz w:val="22"/>
                <w:szCs w:val="22"/>
              </w:rPr>
              <w:t>3.5.1</w:t>
            </w:r>
            <w:r w:rsidR="000B215A" w:rsidRPr="00F959E9">
              <w:rPr>
                <w:sz w:val="22"/>
                <w:szCs w:val="22"/>
              </w:rPr>
              <w:t>7</w:t>
            </w:r>
            <w:r w:rsidRPr="00F959E9">
              <w:rPr>
                <w:sz w:val="22"/>
                <w:szCs w:val="22"/>
              </w:rPr>
              <w:t>. naujų pastatų statybos (išskyrus visuomeninės paskirties pastatams šildyti skirtas katilines)</w:t>
            </w:r>
            <w:r w:rsidRPr="00F959E9">
              <w:rPr>
                <w:spacing w:val="4"/>
                <w:sz w:val="22"/>
                <w:szCs w:val="22"/>
              </w:rPr>
              <w:t>, priestatų</w:t>
            </w:r>
            <w:r w:rsidRPr="00F959E9">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86015" w:rsidRPr="00F959E9" w:rsidRDefault="00A86015" w:rsidP="00A86015">
            <w:pPr>
              <w:tabs>
                <w:tab w:val="left" w:pos="993"/>
                <w:tab w:val="left" w:pos="1134"/>
              </w:tabs>
              <w:suppressAutoHyphens/>
              <w:jc w:val="both"/>
              <w:rPr>
                <w:sz w:val="22"/>
                <w:szCs w:val="22"/>
              </w:rPr>
            </w:pPr>
            <w:r w:rsidRPr="00F959E9">
              <w:rPr>
                <w:sz w:val="22"/>
                <w:szCs w:val="22"/>
              </w:rPr>
              <w:t>3.5.1</w:t>
            </w:r>
            <w:r w:rsidR="000B215A" w:rsidRPr="00F959E9">
              <w:rPr>
                <w:sz w:val="22"/>
                <w:szCs w:val="22"/>
              </w:rPr>
              <w:t>8</w:t>
            </w:r>
            <w:r w:rsidRPr="00F959E9">
              <w:rPr>
                <w:sz w:val="22"/>
                <w:szCs w:val="22"/>
              </w:rPr>
              <w:t>. religinių paskirties pastatų, jų statinių kompleksų ir priklausinių kapitalinis remontas, rekonstravimas, nekilnojamojo turto pagerinimas, avarijos grėsmės pašalinimas, konservavimas, restauravimas, atkūrimas;</w:t>
            </w:r>
          </w:p>
          <w:p w:rsidR="00A86015" w:rsidRPr="00F959E9" w:rsidRDefault="00A86015" w:rsidP="00A86015">
            <w:pPr>
              <w:tabs>
                <w:tab w:val="left" w:pos="993"/>
                <w:tab w:val="left" w:pos="1134"/>
              </w:tabs>
              <w:suppressAutoHyphens/>
              <w:jc w:val="both"/>
              <w:rPr>
                <w:sz w:val="22"/>
                <w:szCs w:val="22"/>
              </w:rPr>
            </w:pPr>
            <w:r w:rsidRPr="00F959E9">
              <w:rPr>
                <w:sz w:val="22"/>
                <w:szCs w:val="22"/>
              </w:rPr>
              <w:t>3.5.1</w:t>
            </w:r>
            <w:r w:rsidR="000B215A" w:rsidRPr="00F959E9">
              <w:rPr>
                <w:sz w:val="22"/>
                <w:szCs w:val="22"/>
              </w:rPr>
              <w:t>9</w:t>
            </w:r>
            <w:r w:rsidRPr="00F959E9">
              <w:rPr>
                <w:sz w:val="22"/>
                <w:szCs w:val="22"/>
              </w:rPr>
              <w:t>. privatiems asmenims priklausančios infrastruktūros kūrimas ir gerinimas;</w:t>
            </w:r>
          </w:p>
          <w:p w:rsidR="00A86015" w:rsidRPr="00F959E9" w:rsidRDefault="00A86015" w:rsidP="00A86015">
            <w:pPr>
              <w:tabs>
                <w:tab w:val="left" w:pos="993"/>
                <w:tab w:val="left" w:pos="1134"/>
              </w:tabs>
              <w:suppressAutoHyphens/>
              <w:jc w:val="both"/>
              <w:rPr>
                <w:sz w:val="22"/>
                <w:szCs w:val="22"/>
              </w:rPr>
            </w:pPr>
            <w:r w:rsidRPr="00F959E9">
              <w:rPr>
                <w:sz w:val="22"/>
                <w:szCs w:val="22"/>
              </w:rPr>
              <w:t>3.5.</w:t>
            </w:r>
            <w:r w:rsidR="000B215A" w:rsidRPr="00F959E9">
              <w:rPr>
                <w:sz w:val="22"/>
                <w:szCs w:val="22"/>
              </w:rPr>
              <w:t>20</w:t>
            </w:r>
            <w:r w:rsidRPr="00F959E9">
              <w:rPr>
                <w:sz w:val="22"/>
                <w:szCs w:val="22"/>
              </w:rPr>
              <w:t>. savivaldybės administracijos ir jos filialų (seniūnijų) pastatų tvarkymas;</w:t>
            </w:r>
          </w:p>
          <w:p w:rsidR="00A86015" w:rsidRPr="00F959E9" w:rsidRDefault="00A86015" w:rsidP="00A86015">
            <w:pPr>
              <w:tabs>
                <w:tab w:val="left" w:pos="993"/>
                <w:tab w:val="left" w:pos="1134"/>
              </w:tabs>
              <w:suppressAutoHyphens/>
              <w:jc w:val="both"/>
              <w:rPr>
                <w:sz w:val="22"/>
                <w:szCs w:val="22"/>
              </w:rPr>
            </w:pPr>
            <w:r w:rsidRPr="00F959E9">
              <w:rPr>
                <w:sz w:val="22"/>
                <w:szCs w:val="22"/>
              </w:rPr>
              <w:t>3.5.2</w:t>
            </w:r>
            <w:r w:rsidR="000B215A" w:rsidRPr="00F959E9">
              <w:rPr>
                <w:sz w:val="22"/>
                <w:szCs w:val="22"/>
              </w:rPr>
              <w:t>1</w:t>
            </w:r>
            <w:r w:rsidRPr="00F959E9">
              <w:rPr>
                <w:sz w:val="22"/>
                <w:szCs w:val="22"/>
              </w:rPr>
              <w:t>. valstybinių kelių, jų ruožų, kitiems juridiniams ir (ar) fiziniams asmenims, kitoms organizacijoms, jų padaliniams priklausančių kelių, apibrėžtų Lietuvos Respublikos kelių įstatyme, statyba ir (ar) rekonstravimas;</w:t>
            </w:r>
          </w:p>
          <w:p w:rsidR="00A86015" w:rsidRPr="00F959E9" w:rsidRDefault="00A86015" w:rsidP="00A86015">
            <w:pPr>
              <w:tabs>
                <w:tab w:val="left" w:pos="993"/>
                <w:tab w:val="left" w:pos="1134"/>
              </w:tabs>
              <w:suppressAutoHyphens/>
              <w:jc w:val="both"/>
              <w:rPr>
                <w:sz w:val="22"/>
                <w:szCs w:val="22"/>
              </w:rPr>
            </w:pPr>
            <w:r w:rsidRPr="00F959E9">
              <w:rPr>
                <w:sz w:val="22"/>
                <w:szCs w:val="22"/>
              </w:rPr>
              <w:t>3.5.2</w:t>
            </w:r>
            <w:r w:rsidR="000B215A" w:rsidRPr="00F959E9">
              <w:rPr>
                <w:sz w:val="22"/>
                <w:szCs w:val="22"/>
              </w:rPr>
              <w:t>2</w:t>
            </w:r>
            <w:r w:rsidRPr="00F959E9">
              <w:rPr>
                <w:sz w:val="22"/>
                <w:szCs w:val="22"/>
              </w:rPr>
              <w:t>. 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86015" w:rsidRPr="00F959E9" w:rsidRDefault="00A86015" w:rsidP="00A86015">
            <w:pPr>
              <w:tabs>
                <w:tab w:val="left" w:pos="993"/>
                <w:tab w:val="left" w:pos="1134"/>
              </w:tabs>
              <w:suppressAutoHyphens/>
              <w:jc w:val="both"/>
              <w:rPr>
                <w:sz w:val="22"/>
                <w:szCs w:val="22"/>
              </w:rPr>
            </w:pPr>
            <w:r w:rsidRPr="00F959E9">
              <w:rPr>
                <w:sz w:val="22"/>
                <w:szCs w:val="22"/>
              </w:rPr>
              <w:t>3.5.2</w:t>
            </w:r>
            <w:r w:rsidR="000B215A" w:rsidRPr="00F959E9">
              <w:rPr>
                <w:sz w:val="22"/>
                <w:szCs w:val="22"/>
              </w:rPr>
              <w:t>3</w:t>
            </w:r>
            <w:r w:rsidRPr="00F959E9">
              <w:rPr>
                <w:sz w:val="22"/>
                <w:szCs w:val="22"/>
              </w:rPr>
              <w:t>. naujų vandens telkinių įrengimo išlaidos;</w:t>
            </w:r>
          </w:p>
          <w:p w:rsidR="00A86015" w:rsidRPr="00F959E9" w:rsidRDefault="00A86015" w:rsidP="00A86015">
            <w:pPr>
              <w:tabs>
                <w:tab w:val="left" w:pos="993"/>
                <w:tab w:val="left" w:pos="1134"/>
              </w:tabs>
              <w:suppressAutoHyphens/>
              <w:jc w:val="both"/>
              <w:rPr>
                <w:sz w:val="22"/>
                <w:szCs w:val="22"/>
              </w:rPr>
            </w:pPr>
            <w:r w:rsidRPr="00F959E9">
              <w:rPr>
                <w:sz w:val="22"/>
                <w:szCs w:val="22"/>
              </w:rPr>
              <w:t>3.5.2</w:t>
            </w:r>
            <w:r w:rsidR="000B215A" w:rsidRPr="00F959E9">
              <w:rPr>
                <w:sz w:val="22"/>
                <w:szCs w:val="22"/>
              </w:rPr>
              <w:t>4</w:t>
            </w:r>
            <w:r w:rsidRPr="00F959E9">
              <w:rPr>
                <w:sz w:val="22"/>
                <w:szCs w:val="22"/>
              </w:rPr>
              <w:t>. bešeimininkių statinių griovimo išlaidos;</w:t>
            </w:r>
          </w:p>
          <w:p w:rsidR="00A86015" w:rsidRPr="00F959E9" w:rsidRDefault="00A86015" w:rsidP="00A86015">
            <w:pPr>
              <w:tabs>
                <w:tab w:val="left" w:pos="993"/>
                <w:tab w:val="left" w:pos="1134"/>
              </w:tabs>
              <w:suppressAutoHyphens/>
              <w:jc w:val="both"/>
              <w:rPr>
                <w:sz w:val="22"/>
                <w:szCs w:val="22"/>
              </w:rPr>
            </w:pPr>
            <w:r w:rsidRPr="00F959E9">
              <w:rPr>
                <w:sz w:val="22"/>
                <w:szCs w:val="22"/>
              </w:rPr>
              <w:t>3.5.2</w:t>
            </w:r>
            <w:r w:rsidR="000B215A" w:rsidRPr="00F959E9">
              <w:rPr>
                <w:sz w:val="22"/>
                <w:szCs w:val="22"/>
              </w:rPr>
              <w:t>5</w:t>
            </w:r>
            <w:r w:rsidRPr="00F959E9">
              <w:rPr>
                <w:sz w:val="22"/>
                <w:szCs w:val="22"/>
              </w:rPr>
              <w:t>. gyvenamosios paskirties patalpų įrengimo išlaidos;</w:t>
            </w:r>
          </w:p>
          <w:p w:rsidR="00A86015" w:rsidRPr="00F959E9" w:rsidRDefault="00A86015" w:rsidP="00A86015">
            <w:pPr>
              <w:tabs>
                <w:tab w:val="left" w:pos="993"/>
                <w:tab w:val="left" w:pos="1134"/>
              </w:tabs>
              <w:suppressAutoHyphens/>
              <w:jc w:val="both"/>
              <w:rPr>
                <w:sz w:val="22"/>
                <w:szCs w:val="22"/>
              </w:rPr>
            </w:pPr>
            <w:r w:rsidRPr="00F959E9">
              <w:rPr>
                <w:sz w:val="22"/>
                <w:szCs w:val="22"/>
              </w:rPr>
              <w:t>3.5.2</w:t>
            </w:r>
            <w:r w:rsidR="00F959E9" w:rsidRPr="00F959E9">
              <w:rPr>
                <w:sz w:val="22"/>
                <w:szCs w:val="22"/>
              </w:rPr>
              <w:t>6</w:t>
            </w:r>
            <w:r w:rsidRPr="00F959E9">
              <w:rPr>
                <w:sz w:val="22"/>
                <w:szCs w:val="22"/>
              </w:rPr>
              <w:t>. materialiojo trumpalaikio turto įsigijimas;</w:t>
            </w:r>
          </w:p>
          <w:p w:rsidR="00A86015" w:rsidRPr="00F959E9" w:rsidRDefault="00A86015" w:rsidP="00A86015">
            <w:pPr>
              <w:tabs>
                <w:tab w:val="left" w:pos="993"/>
                <w:tab w:val="left" w:pos="1134"/>
              </w:tabs>
              <w:suppressAutoHyphens/>
              <w:jc w:val="both"/>
              <w:rPr>
                <w:sz w:val="22"/>
                <w:szCs w:val="22"/>
              </w:rPr>
            </w:pPr>
            <w:r w:rsidRPr="00F959E9">
              <w:rPr>
                <w:sz w:val="22"/>
                <w:szCs w:val="22"/>
              </w:rPr>
              <w:t>3.5.2</w:t>
            </w:r>
            <w:r w:rsidR="00F959E9" w:rsidRPr="00F959E9">
              <w:rPr>
                <w:sz w:val="22"/>
                <w:szCs w:val="22"/>
              </w:rPr>
              <w:t>7</w:t>
            </w:r>
            <w:r w:rsidRPr="00F959E9">
              <w:rPr>
                <w:sz w:val="22"/>
                <w:szCs w:val="22"/>
              </w:rPr>
              <w:t>. meno kūrinių, skulptūrų, statulų įsigijimas;</w:t>
            </w:r>
          </w:p>
          <w:p w:rsidR="00F959E9" w:rsidRPr="00F959E9" w:rsidRDefault="00A86015" w:rsidP="00F959E9">
            <w:pPr>
              <w:tabs>
                <w:tab w:val="left" w:pos="993"/>
                <w:tab w:val="left" w:pos="1134"/>
              </w:tabs>
              <w:suppressAutoHyphens/>
              <w:jc w:val="both"/>
              <w:rPr>
                <w:sz w:val="22"/>
                <w:szCs w:val="22"/>
              </w:rPr>
            </w:pPr>
            <w:r w:rsidRPr="00F959E9">
              <w:rPr>
                <w:sz w:val="22"/>
                <w:szCs w:val="22"/>
              </w:rPr>
              <w:t>3.5.2</w:t>
            </w:r>
            <w:r w:rsidR="00F959E9" w:rsidRPr="00F959E9">
              <w:rPr>
                <w:sz w:val="22"/>
                <w:szCs w:val="22"/>
              </w:rPr>
              <w:t>8</w:t>
            </w:r>
            <w:r w:rsidRPr="00F959E9">
              <w:rPr>
                <w:sz w:val="22"/>
                <w:szCs w:val="22"/>
              </w:rPr>
              <w:t>.</w:t>
            </w:r>
            <w:r w:rsidRPr="00F959E9" w:rsidDel="00CA7A11">
              <w:rPr>
                <w:sz w:val="22"/>
                <w:szCs w:val="22"/>
              </w:rPr>
              <w:t xml:space="preserve"> </w:t>
            </w:r>
            <w:r w:rsidRPr="00F959E9">
              <w:rPr>
                <w:sz w:val="22"/>
                <w:szCs w:val="22"/>
              </w:rPr>
              <w:t>gyvūnų, vienmečių augalų įsigijimo išlaidos;</w:t>
            </w:r>
          </w:p>
          <w:p w:rsidR="00A86015" w:rsidRPr="00F959E9" w:rsidRDefault="00A86015" w:rsidP="00F959E9">
            <w:pPr>
              <w:tabs>
                <w:tab w:val="left" w:pos="993"/>
                <w:tab w:val="left" w:pos="1134"/>
              </w:tabs>
              <w:suppressAutoHyphens/>
              <w:jc w:val="both"/>
              <w:rPr>
                <w:sz w:val="22"/>
                <w:szCs w:val="22"/>
              </w:rPr>
            </w:pPr>
            <w:r w:rsidRPr="00F959E9">
              <w:rPr>
                <w:sz w:val="22"/>
                <w:szCs w:val="22"/>
              </w:rPr>
              <w:t>3.5.2</w:t>
            </w:r>
            <w:r w:rsidR="00F959E9" w:rsidRPr="00F959E9">
              <w:rPr>
                <w:sz w:val="22"/>
                <w:szCs w:val="22"/>
              </w:rPr>
              <w:t>9</w:t>
            </w:r>
            <w:r w:rsidRPr="00F959E9">
              <w:rPr>
                <w:sz w:val="22"/>
                <w:szCs w:val="22"/>
              </w:rPr>
              <w:t>. paprastojo (einamojo) remonto išlaidos</w:t>
            </w:r>
            <w:r w:rsidR="009876E2" w:rsidRPr="00F959E9">
              <w:rPr>
                <w:rFonts w:ascii="Arial" w:hAnsi="Arial" w:cs="Arial"/>
                <w:color w:val="000000"/>
              </w:rPr>
              <w:t>);</w:t>
            </w:r>
          </w:p>
          <w:p w:rsidR="006C4F66" w:rsidRPr="00A120FC" w:rsidRDefault="00A86015" w:rsidP="00A86015">
            <w:pPr>
              <w:tabs>
                <w:tab w:val="left" w:pos="993"/>
                <w:tab w:val="left" w:pos="1134"/>
              </w:tabs>
              <w:suppressAutoHyphens/>
              <w:jc w:val="both"/>
              <w:rPr>
                <w:sz w:val="22"/>
                <w:szCs w:val="22"/>
              </w:rPr>
            </w:pPr>
            <w:r w:rsidRPr="00F959E9">
              <w:rPr>
                <w:sz w:val="22"/>
                <w:szCs w:val="22"/>
              </w:rPr>
              <w:t>3.5.</w:t>
            </w:r>
            <w:r w:rsidR="00F959E9" w:rsidRPr="00F959E9">
              <w:rPr>
                <w:sz w:val="22"/>
                <w:szCs w:val="22"/>
              </w:rPr>
              <w:t>30</w:t>
            </w:r>
            <w:r w:rsidRPr="00F959E9">
              <w:rPr>
                <w:sz w:val="22"/>
                <w:szCs w:val="22"/>
              </w:rPr>
              <w:t xml:space="preserve">. </w:t>
            </w:r>
            <w:r w:rsidR="00F959E9" w:rsidRPr="00A86015">
              <w:rPr>
                <w:sz w:val="22"/>
                <w:szCs w:val="22"/>
              </w:rPr>
              <w:t xml:space="preserve">nenumatytos projektiniame pasiūlyme, išskyrus atvejus, kai projektiniame pasiūlyme buvo numatyti statinio statybos, atnaujinimo (modernizavimo), rekonstravimo, kapitalinio remonto darbai, tačiau nebuvo numatyti darbai, susiję su statinio statyba, atnaujinimu (modernizavimu), rekonstravimu, kapitaliniu remontu ar kultūros paveldo objektų tvarkyba, kurių poreikis ir pareiga juos atlikti pareiškėjui tapo žinomi rengiant statinio statybos projektą ar kitus su statyba susijusius </w:t>
            </w:r>
            <w:r w:rsidR="00F959E9" w:rsidRPr="00A86015">
              <w:rPr>
                <w:sz w:val="22"/>
                <w:szCs w:val="22"/>
              </w:rPr>
              <w:lastRenderedPageBreak/>
              <w:t>dokumentus.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404CC9">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2</w:t>
            </w:r>
            <w:r w:rsidRPr="00A120FC">
              <w:rPr>
                <w:b/>
                <w:sz w:val="22"/>
                <w:szCs w:val="22"/>
              </w:rPr>
              <w:t>.</w:t>
            </w:r>
          </w:p>
        </w:tc>
        <w:tc>
          <w:tcPr>
            <w:tcW w:w="13975" w:type="dxa"/>
            <w:gridSpan w:val="3"/>
            <w:tcBorders>
              <w:top w:val="single" w:sz="18" w:space="0" w:color="auto"/>
            </w:tcBorders>
            <w:shd w:val="clear" w:color="auto" w:fill="auto"/>
          </w:tcPr>
          <w:p w:rsidR="00D7347C" w:rsidRPr="00A120FC" w:rsidRDefault="00D7347C" w:rsidP="00404CC9">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F81AA2">
        <w:tc>
          <w:tcPr>
            <w:tcW w:w="1188" w:type="dxa"/>
            <w:shd w:val="clear" w:color="auto" w:fill="auto"/>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3</w:t>
            </w:r>
            <w:r w:rsidRPr="00A120FC">
              <w:rPr>
                <w:b/>
                <w:sz w:val="22"/>
                <w:szCs w:val="22"/>
              </w:rPr>
              <w:t xml:space="preserve">. </w:t>
            </w:r>
          </w:p>
        </w:tc>
        <w:tc>
          <w:tcPr>
            <w:tcW w:w="13975" w:type="dxa"/>
            <w:gridSpan w:val="3"/>
            <w:shd w:val="clear" w:color="auto" w:fill="auto"/>
          </w:tcPr>
          <w:p w:rsidR="00D7347C" w:rsidRPr="00A120FC" w:rsidRDefault="00D7347C" w:rsidP="00404CC9">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404CC9">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w:t>
            </w:r>
            <w:r w:rsidRPr="00A120FC">
              <w:rPr>
                <w:sz w:val="22"/>
                <w:szCs w:val="22"/>
              </w:rPr>
              <w:lastRenderedPageBreak/>
              <w:t xml:space="preserve">visiškai laikomasi finansavimo 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lastRenderedPageBreak/>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404CC9" w:rsidRPr="00A120FC" w:rsidTr="00404CC9">
        <w:tc>
          <w:tcPr>
            <w:tcW w:w="1188" w:type="dxa"/>
            <w:shd w:val="clear" w:color="auto" w:fill="auto"/>
            <w:vAlign w:val="center"/>
          </w:tcPr>
          <w:p w:rsidR="00404CC9" w:rsidRPr="00A120FC" w:rsidRDefault="00404CC9" w:rsidP="00404CC9">
            <w:pPr>
              <w:rPr>
                <w:b/>
                <w:sz w:val="22"/>
                <w:szCs w:val="22"/>
              </w:rPr>
            </w:pPr>
            <w:r w:rsidRPr="00A120FC">
              <w:rPr>
                <w:sz w:val="22"/>
                <w:szCs w:val="22"/>
              </w:rPr>
              <w:t>4.2.</w:t>
            </w:r>
            <w:r>
              <w:rPr>
                <w:sz w:val="22"/>
                <w:szCs w:val="22"/>
              </w:rPr>
              <w:t>3</w:t>
            </w:r>
            <w:r w:rsidRPr="00A120FC">
              <w:rPr>
                <w:sz w:val="22"/>
                <w:szCs w:val="22"/>
              </w:rPr>
              <w:t xml:space="preserve">. </w:t>
            </w:r>
            <w:r w:rsidRPr="00404CC9">
              <w:rPr>
                <w:sz w:val="22"/>
                <w:szCs w:val="22"/>
              </w:rPr>
              <w:t>1</w:t>
            </w:r>
            <w:r w:rsidRPr="00A120FC">
              <w:rPr>
                <w:i/>
                <w:sz w:val="22"/>
                <w:szCs w:val="22"/>
              </w:rPr>
              <w:t>.</w:t>
            </w:r>
          </w:p>
        </w:tc>
        <w:tc>
          <w:tcPr>
            <w:tcW w:w="4205" w:type="dxa"/>
            <w:shd w:val="clear" w:color="auto" w:fill="auto"/>
            <w:vAlign w:val="center"/>
          </w:tcPr>
          <w:p w:rsidR="00404CC9" w:rsidRPr="00404CC9" w:rsidRDefault="00404CC9" w:rsidP="0090776A">
            <w:pPr>
              <w:jc w:val="both"/>
              <w:rPr>
                <w:b/>
                <w:sz w:val="22"/>
                <w:szCs w:val="22"/>
              </w:rPr>
            </w:pPr>
            <w:r w:rsidRPr="00404CC9">
              <w:rPr>
                <w:sz w:val="22"/>
              </w:rPr>
              <w:t>Projekto įgyvendinimo metu sukuriama arba  pagerinama  jaunimui ir/ ar jauniems žmonėms skirta viešoji infrastruktūra</w:t>
            </w:r>
          </w:p>
        </w:tc>
        <w:tc>
          <w:tcPr>
            <w:tcW w:w="6226" w:type="dxa"/>
            <w:shd w:val="clear" w:color="auto" w:fill="auto"/>
            <w:vAlign w:val="center"/>
          </w:tcPr>
          <w:p w:rsidR="00404CC9" w:rsidRPr="00404CC9" w:rsidRDefault="00404CC9" w:rsidP="0090776A">
            <w:pPr>
              <w:jc w:val="both"/>
              <w:rPr>
                <w:b/>
                <w:sz w:val="22"/>
                <w:szCs w:val="22"/>
              </w:rPr>
            </w:pPr>
            <w:r w:rsidRPr="00404CC9">
              <w:rPr>
                <w:sz w:val="22"/>
              </w:rPr>
              <w:t>Tikrinama informacija, pateikta paraiškoje bei investicijas  pagrindžiantys dokumentai.</w:t>
            </w:r>
          </w:p>
        </w:tc>
        <w:tc>
          <w:tcPr>
            <w:tcW w:w="3544" w:type="dxa"/>
            <w:shd w:val="clear" w:color="auto" w:fill="auto"/>
            <w:vAlign w:val="center"/>
          </w:tcPr>
          <w:p w:rsidR="00404CC9" w:rsidRPr="00404CC9" w:rsidRDefault="00404CC9" w:rsidP="0090776A">
            <w:pPr>
              <w:jc w:val="both"/>
              <w:rPr>
                <w:b/>
                <w:sz w:val="22"/>
                <w:szCs w:val="22"/>
              </w:rPr>
            </w:pPr>
            <w:r w:rsidRPr="00404CC9">
              <w:rPr>
                <w:sz w:val="22"/>
              </w:rPr>
              <w:t>Patikrinama   informacija, pateikta paraiškoje su pirkimo  dokumentacija, kartu su mokėjimo prašymais pateiktais dokumentais ir patikrų metu nustatyta faktine vietos projekto situacija.</w:t>
            </w:r>
          </w:p>
        </w:tc>
      </w:tr>
      <w:tr w:rsidR="00404CC9" w:rsidRPr="00A120FC" w:rsidTr="00404CC9">
        <w:tc>
          <w:tcPr>
            <w:tcW w:w="1188" w:type="dxa"/>
            <w:shd w:val="clear" w:color="auto" w:fill="auto"/>
            <w:vAlign w:val="center"/>
          </w:tcPr>
          <w:p w:rsidR="00404CC9" w:rsidRPr="00A120FC" w:rsidRDefault="00404CC9" w:rsidP="00404CC9">
            <w:pPr>
              <w:rPr>
                <w:sz w:val="22"/>
                <w:szCs w:val="22"/>
              </w:rPr>
            </w:pPr>
            <w:r>
              <w:rPr>
                <w:sz w:val="22"/>
                <w:szCs w:val="22"/>
              </w:rPr>
              <w:t>4.2.3.2.</w:t>
            </w:r>
          </w:p>
        </w:tc>
        <w:tc>
          <w:tcPr>
            <w:tcW w:w="4205" w:type="dxa"/>
            <w:shd w:val="clear" w:color="auto" w:fill="auto"/>
            <w:vAlign w:val="center"/>
          </w:tcPr>
          <w:p w:rsidR="00404CC9" w:rsidRPr="00404CC9" w:rsidRDefault="00404CC9" w:rsidP="0090776A">
            <w:pPr>
              <w:jc w:val="both"/>
              <w:rPr>
                <w:i/>
                <w:sz w:val="22"/>
                <w:szCs w:val="22"/>
              </w:rPr>
            </w:pPr>
            <w:r w:rsidRPr="00404CC9">
              <w:rPr>
                <w:sz w:val="22"/>
              </w:rPr>
              <w:t>Pareiškėjas registruotas ir veiklą vykdantis VVG teritorijoje (netaikoma savivaldybėms ir jų įstaigoms)</w:t>
            </w:r>
          </w:p>
        </w:tc>
        <w:tc>
          <w:tcPr>
            <w:tcW w:w="6226" w:type="dxa"/>
            <w:shd w:val="clear" w:color="auto" w:fill="auto"/>
            <w:vAlign w:val="center"/>
          </w:tcPr>
          <w:p w:rsidR="00404CC9" w:rsidRPr="00404CC9" w:rsidRDefault="00404CC9" w:rsidP="0090776A">
            <w:pPr>
              <w:jc w:val="both"/>
              <w:rPr>
                <w:i/>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404CC9" w:rsidRPr="00404CC9" w:rsidRDefault="00404CC9" w:rsidP="0090776A">
            <w:pPr>
              <w:jc w:val="both"/>
              <w:rPr>
                <w:i/>
                <w:sz w:val="22"/>
                <w:szCs w:val="22"/>
              </w:rPr>
            </w:pPr>
            <w:r w:rsidRPr="00404CC9">
              <w:rPr>
                <w:sz w:val="22"/>
              </w:rPr>
              <w:t xml:space="preserve">Tikrinama ir palyginama  informacija pateikta paraiškoje  su mokėjimo prašymų, patikrų vietoje ir įgyvendinimo ataskaitų </w:t>
            </w:r>
            <w:proofErr w:type="spellStart"/>
            <w:r w:rsidRPr="00404CC9">
              <w:rPr>
                <w:sz w:val="22"/>
              </w:rPr>
              <w:t>infromacija</w:t>
            </w:r>
            <w:proofErr w:type="spellEnd"/>
            <w:r w:rsidRPr="00404CC9">
              <w:rPr>
                <w:sz w:val="22"/>
              </w:rPr>
              <w:t>.</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4</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5</w:t>
            </w:r>
            <w:r w:rsidRPr="00A120FC">
              <w:rPr>
                <w:b/>
                <w:sz w:val="22"/>
                <w:szCs w:val="22"/>
              </w:rPr>
              <w:t>.</w:t>
            </w:r>
          </w:p>
        </w:tc>
        <w:tc>
          <w:tcPr>
            <w:tcW w:w="13975" w:type="dxa"/>
            <w:gridSpan w:val="3"/>
            <w:tcBorders>
              <w:top w:val="single" w:sz="18" w:space="0" w:color="auto"/>
            </w:tcBorders>
            <w:shd w:val="clear" w:color="auto" w:fill="auto"/>
          </w:tcPr>
          <w:p w:rsidR="0090776A" w:rsidRPr="00A120FC" w:rsidRDefault="0090776A" w:rsidP="00404CC9">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404CC9">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90776A" w:rsidRPr="00A120FC" w:rsidTr="00F81AA2">
        <w:tc>
          <w:tcPr>
            <w:tcW w:w="1188" w:type="dxa"/>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3</w:t>
            </w:r>
            <w:r w:rsidRPr="00A120FC">
              <w:rPr>
                <w:b/>
                <w:sz w:val="22"/>
                <w:szCs w:val="22"/>
              </w:rPr>
              <w:t>.</w:t>
            </w:r>
            <w:r w:rsidR="00404CC9">
              <w:rPr>
                <w:b/>
                <w:sz w:val="22"/>
                <w:szCs w:val="22"/>
              </w:rPr>
              <w:t>2</w:t>
            </w:r>
            <w:r w:rsidRPr="00A120FC">
              <w:rPr>
                <w:b/>
                <w:sz w:val="22"/>
                <w:szCs w:val="22"/>
              </w:rPr>
              <w:t>.</w:t>
            </w:r>
          </w:p>
        </w:tc>
        <w:tc>
          <w:tcPr>
            <w:tcW w:w="13975" w:type="dxa"/>
            <w:gridSpan w:val="3"/>
            <w:shd w:val="clear" w:color="auto" w:fill="auto"/>
          </w:tcPr>
          <w:p w:rsidR="0090776A" w:rsidRPr="00A120FC" w:rsidRDefault="0090776A" w:rsidP="00404CC9">
            <w:pPr>
              <w:jc w:val="both"/>
              <w:rPr>
                <w:b/>
                <w:sz w:val="22"/>
                <w:szCs w:val="22"/>
              </w:rPr>
            </w:pPr>
            <w:r w:rsidRPr="00A120FC">
              <w:rPr>
                <w:b/>
                <w:sz w:val="22"/>
                <w:szCs w:val="22"/>
              </w:rPr>
              <w:t xml:space="preserve">Papildomi vietos projekto vykdytojo ir jo partnerių įsipareigojimai, numatyti Vietos projektų administravimo taisyklių </w:t>
            </w:r>
            <w:r w:rsidR="00404CC9">
              <w:rPr>
                <w:b/>
                <w:sz w:val="22"/>
                <w:szCs w:val="22"/>
              </w:rPr>
              <w:t xml:space="preserve">37 ir </w:t>
            </w:r>
            <w:r w:rsidRPr="00A120FC">
              <w:rPr>
                <w:b/>
                <w:sz w:val="22"/>
                <w:szCs w:val="22"/>
              </w:rPr>
              <w:t>41–47 punktuose</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Paramos gavėjas įsipareigoja: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4.3.2.1.2.</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įgyvendinti projektą per 36 (trisdešimt šešis) mėnesius nuo paramos sutarties pasirašymo dienos;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4.3.2.1.3.</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4.3.2.1.4.</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4.3.2.1.5.</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 vėliau kaip per 10 darbo dienų pranešti Agentūrai apie bet kurių duomenų, nurodytų paramos paraiškoje, taip pat apie savo rekvizitų pasikeitimus;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4.3.2.1.6.</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užtikrinti, kad projekte numatytos išlaidos nebus finansuojamos iš kitų ES fondų ir kitų viešųjų lėšų;</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lastRenderedPageBreak/>
              <w:t>4.3.2.1.7.</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4.3.2.1.8.</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4.3.2.1.9.</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4.3.2.1.10.</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rPr>
              <w:t>4.3.2.1.12.</w:t>
            </w:r>
          </w:p>
        </w:tc>
        <w:tc>
          <w:tcPr>
            <w:tcW w:w="13975" w:type="dxa"/>
            <w:gridSpan w:val="3"/>
            <w:shd w:val="clear" w:color="auto" w:fill="auto"/>
          </w:tcPr>
          <w:p w:rsidR="00404CC9" w:rsidRPr="00404CC9" w:rsidRDefault="00404CC9" w:rsidP="0090776A">
            <w:pPr>
              <w:jc w:val="both"/>
              <w:rPr>
                <w:sz w:val="22"/>
                <w:szCs w:val="22"/>
                <w:shd w:val="clear" w:color="auto" w:fill="FFFFFF"/>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404CC9">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1" w:name="n1_150"/>
            <w:r w:rsidR="003035A5"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3035A5"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2" w:name="pn1_150"/>
            <w:bookmarkEnd w:id="1"/>
            <w:bookmarkEnd w:id="2"/>
            <w:r w:rsidR="003035A5"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Visi paraiškos ir jos priedų lapai turi būti sunumeruoti ir tvarkingai susegti):</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1.4. Ataskaitinių metų finansinės atskaitomybės dokumentai (balansas ir pelno (nuostolių), pinigų srautų ataskaitos).</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2.1. Dokumentai, užtikrinantys tinkamą projekto bendrojo finansavimo šaltinį;</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2.2. Organizacijos (pareiškėjo) registruotų narių sąrašas su narių amžiaus duomenimis (jei aktualu).</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 xml:space="preserve">reglamento </w:t>
            </w:r>
            <w:r w:rsidR="004A22D9" w:rsidRPr="00A120FC">
              <w:rPr>
                <w:rFonts w:ascii="Times New Roman" w:hAnsi="Times New Roman" w:cs="Times New Roman"/>
                <w:color w:val="000000"/>
                <w:sz w:val="22"/>
                <w:szCs w:val="22"/>
                <w:lang w:val="lt-LT"/>
              </w:rPr>
              <w:lastRenderedPageBreak/>
              <w:t>(ES)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Pr="004E2729" w:rsidRDefault="004E2729" w:rsidP="004E2729">
            <w:pPr>
              <w:jc w:val="both"/>
              <w:rPr>
                <w:sz w:val="22"/>
              </w:rPr>
            </w:pPr>
            <w:r w:rsidRPr="004E2729">
              <w:rPr>
                <w:sz w:val="22"/>
              </w:rPr>
              <w:t>4.3. Juridinio asmens registravimo pažymėjimas (jei aktualu).</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Statinio techninis projektas arba projektiniai pasiūlymai, parengti pagal Vietos projektų administravimo taisyklių 23.1.8 papunktyje nurodytus reikalavimus (taikoma, jei vietos projekte, vadovaujantis Vietos projektų administravimo taisyklių 23.1.8.</w:t>
            </w:r>
            <w:r w:rsidRPr="004E2729">
              <w:rPr>
                <w:rFonts w:ascii="Times New Roman" w:hAnsi="Times New Roman" w:cs="Times New Roman"/>
                <w:strike/>
                <w:color w:val="000000"/>
                <w:sz w:val="22"/>
                <w:szCs w:val="22"/>
                <w:lang w:val="lt-LT"/>
              </w:rPr>
              <w:t xml:space="preserve"> </w:t>
            </w:r>
            <w:r w:rsidRPr="004E2729">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darbai. Šie dokumentai turi būti pateikti ne vėliau kaip iki vietos projekto paraiškos atrankos</w:t>
            </w:r>
            <w:r w:rsidRPr="004E2729" w:rsidDel="00BA7E11">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vertinimo pabaigos);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Pr="004E2729">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4E2729">
              <w:rPr>
                <w:rFonts w:ascii="Times New Roman" w:hAnsi="Times New Roman" w:cs="Times New Roman"/>
                <w:color w:val="000000"/>
                <w:sz w:val="22"/>
                <w:szCs w:val="22"/>
                <w:lang w:val="lt-LT"/>
              </w:rPr>
              <w:t>Vietos projektų</w:t>
            </w:r>
            <w:r w:rsidRPr="004E2729">
              <w:rPr>
                <w:rFonts w:ascii="Times New Roman" w:hAnsi="Times New Roman" w:cs="Times New Roman"/>
                <w:sz w:val="22"/>
                <w:szCs w:val="22"/>
                <w:lang w:val="lt-LT"/>
              </w:rPr>
              <w:t xml:space="preserve"> administravimo taisyklių 23.1.12 papunktyje nurodytus reikalavimus);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5.4. Rašytinis Nacionalinės žemės tarnybos prie Žemės ūkio ministerijos pritarimas planuojamai veiklai vykdyti (teikiamas tuo atveju, jeigu vietos projekte investuojama į nesuformuotą, valstybei arba savivaldybei nuosavybės teise priklausantį žemės sklypą);</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Pr="004E2729">
              <w:rPr>
                <w:rFonts w:ascii="Times New Roman" w:hAnsi="Times New Roman" w:cs="Times New Roman"/>
                <w:sz w:val="22"/>
                <w:szCs w:val="22"/>
                <w:lang w:val="lt-LT"/>
              </w:rPr>
              <w:t xml:space="preserve">Visų nekilnojamojo </w:t>
            </w:r>
            <w:r w:rsidRPr="004E2729">
              <w:rPr>
                <w:rFonts w:ascii="Times New Roman" w:hAnsi="Times New Roman" w:cs="Times New Roman"/>
                <w:sz w:val="22"/>
                <w:szCs w:val="22"/>
                <w:u w:val="single"/>
                <w:lang w:val="lt-LT"/>
              </w:rPr>
              <w:t>turto savininkų sutikimai</w:t>
            </w:r>
            <w:r w:rsidRPr="004E2729">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Pr="004E2729">
              <w:rPr>
                <w:rFonts w:ascii="Times New Roman" w:hAnsi="Times New Roman" w:cs="Times New Roman"/>
                <w:sz w:val="22"/>
                <w:szCs w:val="22"/>
                <w:lang w:val="lt-LT"/>
              </w:rPr>
              <w:t>bendraturčiams</w:t>
            </w:r>
            <w:proofErr w:type="spellEnd"/>
            <w:r w:rsidRPr="004E2729">
              <w:rPr>
                <w:rFonts w:ascii="Times New Roman" w:hAnsi="Times New Roman" w:cs="Times New Roman"/>
                <w:sz w:val="22"/>
                <w:szCs w:val="22"/>
                <w:lang w:val="lt-LT"/>
              </w:rPr>
              <w:t>;</w:t>
            </w:r>
          </w:p>
          <w:p w:rsidR="004E2729" w:rsidRPr="001C7D3E"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5.6. Ataskaitinio</w:t>
            </w:r>
            <w:r w:rsidRPr="004E2729">
              <w:rPr>
                <w:rFonts w:ascii="Times New Roman" w:hAnsi="Times New Roman" w:cs="Times New Roman"/>
                <w:i/>
                <w:sz w:val="22"/>
                <w:szCs w:val="22"/>
                <w:lang w:val="lt-LT"/>
              </w:rPr>
              <w:t xml:space="preserve"> </w:t>
            </w:r>
            <w:r w:rsidRPr="004E2729">
              <w:rPr>
                <w:rFonts w:ascii="Times New Roman" w:hAnsi="Times New Roman" w:cs="Times New Roman"/>
                <w:sz w:val="22"/>
                <w:szCs w:val="22"/>
                <w:lang w:val="lt-LT"/>
              </w:rPr>
              <w:t>laikotarpio finansinės atskaitomybės dokumentai;</w:t>
            </w:r>
          </w:p>
          <w:p w:rsidR="004E2729" w:rsidRPr="004E2729" w:rsidRDefault="004E2729" w:rsidP="004E2729">
            <w:pPr>
              <w:rPr>
                <w:sz w:val="22"/>
                <w:szCs w:val="22"/>
              </w:rPr>
            </w:pPr>
            <w:r w:rsidRPr="001C7D3E">
              <w:rPr>
                <w:sz w:val="22"/>
                <w:szCs w:val="22"/>
              </w:rPr>
              <w:t>5.7.</w:t>
            </w:r>
            <w:r w:rsidRPr="004E2729">
              <w:rPr>
                <w:sz w:val="22"/>
                <w:szCs w:val="22"/>
              </w:rPr>
              <w:t xml:space="preserve"> Savivaldybės administracijos raštas, kuriame nurodyta, kad vietos projektas suderintas su savivaldybės, kurios teritorijoje jis planuojamas įgyvendinti,  strateginiais planais  ir pateiktos   nuorodos į planą (- </w:t>
            </w:r>
            <w:proofErr w:type="spellStart"/>
            <w:r w:rsidRPr="004E2729">
              <w:rPr>
                <w:sz w:val="22"/>
                <w:szCs w:val="22"/>
              </w:rPr>
              <w:t>us</w:t>
            </w:r>
            <w:proofErr w:type="spellEnd"/>
            <w:r w:rsidRPr="004E2729">
              <w:rPr>
                <w:sz w:val="22"/>
                <w:szCs w:val="22"/>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w:t>
            </w:r>
            <w:r w:rsidRPr="004E2729">
              <w:rPr>
                <w:rFonts w:ascii="Times New Roman" w:hAnsi="Times New Roman" w:cs="Times New Roman"/>
                <w:sz w:val="22"/>
                <w:szCs w:val="22"/>
                <w:lang w:val="lt-LT"/>
              </w:rPr>
              <w:lastRenderedPageBreak/>
              <w:t>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Dokumentai, kuriais </w:t>
            </w:r>
            <w:r w:rsidR="00E6125E" w:rsidRPr="00A120FC">
              <w:rPr>
                <w:rFonts w:ascii="Times New Roman" w:hAnsi="Times New Roman" w:cs="Times New Roman"/>
                <w:sz w:val="22"/>
                <w:szCs w:val="22"/>
                <w:lang w:val="lt-LT"/>
              </w:rPr>
              <w:t xml:space="preserve">pagrindžiamos pareiškėjo skolintos lėšos </w:t>
            </w:r>
            <w:r w:rsidR="004A22D9" w:rsidRPr="00A120FC">
              <w:rPr>
                <w:rFonts w:ascii="Times New Roman" w:hAnsi="Times New Roman" w:cs="Times New Roman"/>
                <w:sz w:val="22"/>
                <w:szCs w:val="22"/>
                <w:lang w:val="lt-LT"/>
              </w:rPr>
              <w:t>(taikoma, kai pareiškėjas prie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.4. 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w:t>
            </w:r>
            <w:r w:rsidR="00CA6957" w:rsidRPr="00A120FC">
              <w:rPr>
                <w:rFonts w:ascii="Times New Roman" w:hAnsi="Times New Roman" w:cs="Times New Roman"/>
                <w:sz w:val="22"/>
                <w:szCs w:val="22"/>
                <w:lang w:val="lt-LT"/>
              </w:rPr>
              <w:t xml:space="preserve">5 priedo </w:t>
            </w:r>
            <w:r w:rsidR="00CA6957"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00CA6957" w:rsidRPr="005703EA">
              <w:rPr>
                <w:rFonts w:ascii="Times New Roman" w:hAnsi="Times New Roman" w:cs="Times New Roman"/>
                <w:bCs/>
                <w:i/>
                <w:lang w:val="lt-LT" w:eastAsia="lt-LT"/>
              </w:rPr>
              <w:t xml:space="preserve"> </w:t>
            </w:r>
            <w:r w:rsidR="004A22D9" w:rsidRPr="00A120FC">
              <w:rPr>
                <w:rFonts w:ascii="Times New Roman" w:hAnsi="Times New Roman" w:cs="Times New Roman"/>
                <w:sz w:val="22"/>
                <w:szCs w:val="22"/>
                <w:lang w:val="lt-LT"/>
              </w:rPr>
              <w:t>3.</w:t>
            </w:r>
            <w:r w:rsidR="00CA6957" w:rsidRPr="00A120FC">
              <w:rPr>
                <w:rFonts w:ascii="Times New Roman" w:hAnsi="Times New Roman" w:cs="Times New Roman"/>
                <w:sz w:val="22"/>
                <w:szCs w:val="22"/>
                <w:lang w:val="lt-LT"/>
              </w:rPr>
              <w:t>2</w:t>
            </w:r>
            <w:r w:rsidR="004A22D9" w:rsidRPr="00A120FC">
              <w:rPr>
                <w:rFonts w:ascii="Times New Roman" w:hAnsi="Times New Roman" w:cs="Times New Roman"/>
                <w:sz w:val="22"/>
                <w:szCs w:val="22"/>
                <w:lang w:val="lt-LT"/>
              </w:rPr>
              <w:t>.</w:t>
            </w:r>
            <w:r w:rsidR="00CA6957" w:rsidRPr="00A120FC">
              <w:rPr>
                <w:rFonts w:ascii="Times New Roman" w:hAnsi="Times New Roman" w:cs="Times New Roman"/>
                <w:sz w:val="22"/>
                <w:szCs w:val="22"/>
                <w:lang w:val="lt-LT"/>
              </w:rPr>
              <w:t>3</w:t>
            </w:r>
            <w:r w:rsidR="004A22D9" w:rsidRPr="00A120FC">
              <w:rPr>
                <w:rFonts w:ascii="Times New Roman" w:hAnsi="Times New Roman" w:cs="Times New Roman"/>
                <w:sz w:val="22"/>
                <w:szCs w:val="22"/>
                <w:lang w:val="lt-LT"/>
              </w:rPr>
              <w:t xml:space="preserve"> papunktyje.)</w:t>
            </w:r>
            <w:r w:rsidR="00911C12" w:rsidRPr="00A120FC">
              <w:rPr>
                <w:rFonts w:ascii="Times New Roman" w:hAnsi="Times New Roman" w:cs="Times New Roman"/>
                <w:sz w:val="22"/>
                <w:szCs w:val="22"/>
                <w:lang w:val="lt-LT"/>
              </w:rPr>
              <w:t>;</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.5. Dokumentai (pvz.</w:t>
            </w:r>
            <w:r w:rsidR="00783300" w:rsidRPr="00A120FC">
              <w:rPr>
                <w:rFonts w:ascii="Times New Roman" w:hAnsi="Times New Roman" w:cs="Times New Roman"/>
                <w:sz w:val="22"/>
                <w:szCs w:val="22"/>
                <w:lang w:val="lt-LT"/>
              </w:rPr>
              <w:t>,</w:t>
            </w:r>
            <w:r w:rsidR="004F1C9A" w:rsidRPr="00A120FC">
              <w:rPr>
                <w:rFonts w:ascii="Times New Roman" w:hAnsi="Times New Roman" w:cs="Times New Roman"/>
                <w:sz w:val="22"/>
                <w:szCs w:val="22"/>
                <w:lang w:val="lt-LT"/>
              </w:rPr>
              <w:t xml:space="preserve"> vaizdinė medžiaga), įrodantys, kad būsimi savanoriški darbai nėra faktiškai atlikti, kad numatyta savanoriškų darbų apimtis ir kiekis yra būtinas vietos projekto tikslams pasiekti (taikoma tuo atveju, kai tinkamas pareiškėjas – viešasis juridinis asmuo –</w:t>
            </w:r>
            <w:r w:rsidR="002645C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D45C33"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xml:space="preserve">“ bei 5 dalyje „Vietos projekto finansinis planas“ nurodė, kad prie vietos projekto įgyvendinimo prisidedama įnašu natūra – </w:t>
            </w:r>
            <w:r w:rsidR="004F1C9A" w:rsidRPr="00A120FC">
              <w:rPr>
                <w:rFonts w:ascii="Times New Roman" w:hAnsi="Times New Roman" w:cs="Times New Roman"/>
                <w:sz w:val="22"/>
                <w:szCs w:val="22"/>
                <w:lang w:val="lt-LT"/>
              </w:rPr>
              <w:lastRenderedPageBreak/>
              <w:t>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.6. Įnašo natūra (</w:t>
            </w:r>
            <w:r w:rsidR="004F1C9A" w:rsidRPr="00894EB7">
              <w:rPr>
                <w:rFonts w:ascii="Times New Roman" w:hAnsi="Times New Roman" w:cs="Times New Roman"/>
                <w:sz w:val="22"/>
                <w:szCs w:val="22"/>
                <w:u w:val="single"/>
                <w:lang w:val="lt-LT"/>
              </w:rPr>
              <w:t>savanoriškais darbais</w:t>
            </w:r>
            <w:r w:rsidR="004F1C9A"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u w:val="single"/>
                <w:lang w:val="lt-LT"/>
              </w:rPr>
              <w:t>sąmata</w:t>
            </w:r>
            <w:r w:rsidR="004F1C9A" w:rsidRPr="00A120FC">
              <w:rPr>
                <w:rFonts w:ascii="Times New Roman" w:hAnsi="Times New Roman" w:cs="Times New Roman"/>
                <w:sz w:val="22"/>
                <w:szCs w:val="22"/>
                <w:lang w:val="lt-LT"/>
              </w:rPr>
              <w:t>, parengta pagal Vietos projektų</w:t>
            </w:r>
            <w:r w:rsidR="00472461" w:rsidRPr="00A120FC">
              <w:rPr>
                <w:rFonts w:ascii="Times New Roman" w:hAnsi="Times New Roman" w:cs="Times New Roman"/>
                <w:sz w:val="22"/>
                <w:szCs w:val="22"/>
                <w:lang w:val="lt-LT"/>
              </w:rPr>
              <w:t xml:space="preserve"> administravimo taisyklių </w:t>
            </w:r>
            <w:r w:rsidR="00EA2186" w:rsidRPr="00A120FC">
              <w:rPr>
                <w:rFonts w:ascii="Times New Roman" w:hAnsi="Times New Roman" w:cs="Times New Roman"/>
                <w:sz w:val="22"/>
                <w:szCs w:val="22"/>
                <w:lang w:val="lt-LT"/>
              </w:rPr>
              <w:t xml:space="preserve">5 priedo </w:t>
            </w:r>
            <w:r w:rsidR="00EA2186"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A2186" w:rsidRPr="00894EB7">
              <w:rPr>
                <w:rFonts w:ascii="Times New Roman" w:hAnsi="Times New Roman" w:cs="Times New Roman"/>
                <w:sz w:val="22"/>
                <w:szCs w:val="22"/>
                <w:lang w:val="lt-LT"/>
              </w:rPr>
              <w:t>2</w:t>
            </w:r>
            <w:r w:rsidR="00472461" w:rsidRPr="00A120FC">
              <w:rPr>
                <w:rFonts w:ascii="Times New Roman" w:hAnsi="Times New Roman" w:cs="Times New Roman"/>
                <w:sz w:val="22"/>
                <w:szCs w:val="22"/>
                <w:lang w:val="lt-LT"/>
              </w:rPr>
              <w:t>.6</w:t>
            </w:r>
            <w:r w:rsidR="004F1C9A" w:rsidRPr="00A120FC">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EA2186"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.7. Dokumentai, pagrindžiantys įnašo natūra (nekilnojamuoju turtu), kuriuo prisidedama prie vietos projekto įgyvendinimo, vertę: </w:t>
            </w:r>
            <w:r w:rsidR="004F1C9A"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4F1C9A" w:rsidRPr="00A120FC">
              <w:rPr>
                <w:rFonts w:ascii="Times New Roman" w:hAnsi="Times New Roman" w:cs="Times New Roman"/>
                <w:sz w:val="22"/>
                <w:szCs w:val="22"/>
                <w:lang w:val="lt-LT"/>
              </w:rPr>
              <w:t xml:space="preserve"> arba </w:t>
            </w:r>
            <w:r w:rsidR="004F1C9A" w:rsidRPr="00A120FC">
              <w:rPr>
                <w:rFonts w:ascii="Times New Roman" w:hAnsi="Times New Roman" w:cs="Times New Roman"/>
                <w:color w:val="000000"/>
                <w:sz w:val="22"/>
                <w:szCs w:val="22"/>
                <w:lang w:val="lt-LT"/>
              </w:rPr>
              <w:t xml:space="preserve">VĮ Registrų centro Nekilnojamojo turto registro duomenys </w:t>
            </w:r>
            <w:r w:rsidR="004F1C9A" w:rsidRPr="00A120FC">
              <w:rPr>
                <w:rFonts w:ascii="Times New Roman" w:hAnsi="Times New Roman" w:cs="Times New Roman"/>
                <w:sz w:val="22"/>
                <w:szCs w:val="22"/>
                <w:lang w:val="lt-LT"/>
              </w:rPr>
              <w:t xml:space="preserve">(taikoma tuo atveju, kai vietos projekto </w:t>
            </w:r>
            <w:r w:rsidR="004F1C9A" w:rsidRPr="00894EB7">
              <w:rPr>
                <w:rFonts w:ascii="Times New Roman" w:hAnsi="Times New Roman" w:cs="Times New Roman"/>
                <w:sz w:val="22"/>
                <w:szCs w:val="22"/>
                <w:lang w:val="lt-LT"/>
              </w:rPr>
              <w:t xml:space="preserve">paraiškos 2 dalies „Bendra informacija apie vietos </w:t>
            </w:r>
            <w:r w:rsidR="00A67580" w:rsidRPr="00A120FC">
              <w:rPr>
                <w:rFonts w:ascii="Times New Roman" w:hAnsi="Times New Roman" w:cs="Times New Roman"/>
                <w:sz w:val="22"/>
                <w:szCs w:val="22"/>
                <w:lang w:val="lt-LT"/>
              </w:rPr>
              <w:t xml:space="preserve">projektą“ 2.7 </w:t>
            </w:r>
            <w:r w:rsidR="004F1C9A" w:rsidRPr="00A120FC">
              <w:rPr>
                <w:rFonts w:ascii="Times New Roman" w:hAnsi="Times New Roman" w:cs="Times New Roman"/>
                <w:sz w:val="22"/>
                <w:szCs w:val="22"/>
                <w:lang w:val="lt-LT"/>
              </w:rPr>
              <w:t>papunktyje „</w:t>
            </w:r>
            <w:r w:rsidR="002A6572"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w:t>
            </w:r>
            <w:r w:rsidR="000975B3"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pareiškėjas nurodė, kad prie vietos projekto įgyvendinimo prisidedama įnašu natūra (nekilnojamuoju turtu));</w:t>
            </w:r>
          </w:p>
          <w:p w:rsidR="00112D89" w:rsidRPr="00A120FC" w:rsidRDefault="00112D8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7.8. Dokumentai, įrodantys, kad tarp vietos projekto partnerio, perleidžiančio nekilnojamąjį turtą, kuriuo prisidedama prie vietos projekto įgyvendinimo</w:t>
            </w:r>
            <w:r w:rsidR="00A42BCD" w:rsidRPr="00A120FC">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ir pareiškėjo, perimančio šį nekilnojamąjį turtą, nėra giminystės susietumo (taikoma</w:t>
            </w:r>
            <w:r w:rsidR="00F724C2" w:rsidRPr="00A120FC">
              <w:rPr>
                <w:rFonts w:ascii="Times New Roman" w:hAnsi="Times New Roman" w:cs="Times New Roman"/>
                <w:sz w:val="22"/>
                <w:szCs w:val="22"/>
                <w:lang w:val="lt-LT"/>
              </w:rPr>
              <w:t xml:space="preserve"> fiziniams asmenims</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artimiesiems giminaičiams</w:t>
            </w:r>
            <w:r w:rsidRPr="00A120FC">
              <w:rPr>
                <w:rFonts w:ascii="Times New Roman" w:hAnsi="Times New Roman" w:cs="Times New Roman"/>
                <w:sz w:val="22"/>
                <w:szCs w:val="22"/>
                <w:lang w:val="lt-LT"/>
              </w:rPr>
              <w:t xml:space="preserve">), kaip nurodyta Vietos projektų administravimo taisyklių </w:t>
            </w:r>
            <w:r w:rsidR="008D2D38" w:rsidRPr="00A120FC">
              <w:rPr>
                <w:rFonts w:ascii="Times New Roman" w:hAnsi="Times New Roman" w:cs="Times New Roman"/>
                <w:sz w:val="22"/>
                <w:szCs w:val="22"/>
                <w:lang w:val="lt-LT"/>
              </w:rPr>
              <w:t xml:space="preserve">5 priedo </w:t>
            </w:r>
            <w:r w:rsidR="008D2D38"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 papunktyje</w:t>
            </w:r>
            <w:r w:rsidR="001D33A3" w:rsidRPr="00A120FC">
              <w:rPr>
                <w:rFonts w:ascii="Times New Roman" w:hAnsi="Times New Roman" w:cs="Times New Roman"/>
                <w:sz w:val="22"/>
                <w:szCs w:val="22"/>
                <w:lang w:val="lt-LT"/>
              </w:rPr>
              <w:t xml:space="preserve"> (taikoma, kai prie vietos projekto įgyvendinimo prisidedama </w:t>
            </w:r>
            <w:r w:rsidR="00A76550" w:rsidRPr="00A120FC">
              <w:rPr>
                <w:rFonts w:ascii="Times New Roman" w:hAnsi="Times New Roman" w:cs="Times New Roman"/>
                <w:sz w:val="22"/>
                <w:szCs w:val="22"/>
                <w:lang w:val="lt-LT"/>
              </w:rPr>
              <w:t xml:space="preserve">tinkamo vietos projekto partnerio </w:t>
            </w:r>
            <w:r w:rsidR="001D33A3" w:rsidRPr="00A120FC">
              <w:rPr>
                <w:rFonts w:ascii="Times New Roman" w:hAnsi="Times New Roman" w:cs="Times New Roman"/>
                <w:sz w:val="22"/>
                <w:szCs w:val="22"/>
                <w:lang w:val="lt-LT"/>
              </w:rPr>
              <w:t>įnašu natūra (nekilnojamuoju turtu), perleidžiant nekilnojamąjį turtą pareiškėjui);</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Kiti dokumentai</w:t>
            </w:r>
            <w:r w:rsidR="004A22D9" w:rsidRPr="00A120FC">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1C7D3E" w:rsidRDefault="004E2729" w:rsidP="004E2729">
            <w:pPr>
              <w:pStyle w:val="BodyText10"/>
              <w:ind w:firstLine="0"/>
              <w:rPr>
                <w:color w:val="000000"/>
                <w:sz w:val="22"/>
                <w:szCs w:val="22"/>
                <w:lang w:val="lt-LT"/>
              </w:rPr>
            </w:pPr>
            <w:r w:rsidRPr="004E2729">
              <w:rPr>
                <w:color w:val="000000"/>
                <w:sz w:val="22"/>
                <w:szCs w:val="22"/>
                <w:lang w:val="lt-LT"/>
              </w:rPr>
              <w:t>8.2.  Kartu su  vietos projekto paraiška pateikiama CD arba kitos formos elektroninių dokumentų laikmena, kurioje įrašyta paraiška Word formatu.</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87B" w:rsidRDefault="001D087B" w:rsidP="0056536E">
      <w:r>
        <w:separator/>
      </w:r>
    </w:p>
  </w:endnote>
  <w:endnote w:type="continuationSeparator" w:id="0">
    <w:p w:rsidR="001D087B" w:rsidRDefault="001D087B"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D3E" w:rsidRDefault="003035A5">
    <w:pPr>
      <w:pStyle w:val="Porat"/>
      <w:framePr w:wrap="around" w:vAnchor="text" w:hAnchor="margin" w:xAlign="center" w:y="1"/>
      <w:rPr>
        <w:rStyle w:val="Puslapionumeris"/>
      </w:rPr>
    </w:pPr>
    <w:r>
      <w:rPr>
        <w:rStyle w:val="Puslapionumeris"/>
      </w:rPr>
      <w:fldChar w:fldCharType="begin"/>
    </w:r>
    <w:r w:rsidR="001C7D3E">
      <w:rPr>
        <w:rStyle w:val="Puslapionumeris"/>
      </w:rPr>
      <w:instrText xml:space="preserve">PAGE  </w:instrText>
    </w:r>
    <w:r>
      <w:rPr>
        <w:rStyle w:val="Puslapionumeris"/>
      </w:rPr>
      <w:fldChar w:fldCharType="separate"/>
    </w:r>
    <w:r w:rsidR="001C7D3E">
      <w:rPr>
        <w:rStyle w:val="Puslapionumeris"/>
        <w:noProof/>
      </w:rPr>
      <w:t>4</w:t>
    </w:r>
    <w:r>
      <w:rPr>
        <w:rStyle w:val="Puslapionumeris"/>
      </w:rPr>
      <w:fldChar w:fldCharType="end"/>
    </w:r>
  </w:p>
  <w:p w:rsidR="001C7D3E" w:rsidRDefault="001C7D3E">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D3E" w:rsidRDefault="001C7D3E">
    <w:pPr>
      <w:pStyle w:val="Porat"/>
      <w:framePr w:wrap="around" w:vAnchor="text" w:hAnchor="margin" w:xAlign="right" w:y="1"/>
      <w:rPr>
        <w:rStyle w:val="Puslapionumeris"/>
      </w:rPr>
    </w:pPr>
  </w:p>
  <w:p w:rsidR="001C7D3E" w:rsidRDefault="001C7D3E"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D3E" w:rsidRPr="00875792" w:rsidRDefault="001C7D3E"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87B" w:rsidRDefault="001D087B" w:rsidP="0056536E">
      <w:r>
        <w:separator/>
      </w:r>
    </w:p>
  </w:footnote>
  <w:footnote w:type="continuationSeparator" w:id="0">
    <w:p w:rsidR="001D087B" w:rsidRDefault="001D087B"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D3E" w:rsidRDefault="003035A5">
    <w:pPr>
      <w:pStyle w:val="Antrats"/>
      <w:framePr w:wrap="around" w:vAnchor="text" w:hAnchor="margin" w:xAlign="center" w:y="1"/>
      <w:rPr>
        <w:rStyle w:val="Puslapionumeris"/>
      </w:rPr>
    </w:pPr>
    <w:r>
      <w:rPr>
        <w:rStyle w:val="Puslapionumeris"/>
      </w:rPr>
      <w:fldChar w:fldCharType="begin"/>
    </w:r>
    <w:r w:rsidR="001C7D3E">
      <w:rPr>
        <w:rStyle w:val="Puslapionumeris"/>
      </w:rPr>
      <w:instrText xml:space="preserve">PAGE  </w:instrText>
    </w:r>
    <w:r>
      <w:rPr>
        <w:rStyle w:val="Puslapionumeris"/>
      </w:rPr>
      <w:fldChar w:fldCharType="separate"/>
    </w:r>
    <w:r w:rsidR="001C7D3E">
      <w:rPr>
        <w:rStyle w:val="Puslapionumeris"/>
        <w:noProof/>
      </w:rPr>
      <w:t>4</w:t>
    </w:r>
    <w:r>
      <w:rPr>
        <w:rStyle w:val="Puslapionumeris"/>
      </w:rPr>
      <w:fldChar w:fldCharType="end"/>
    </w:r>
  </w:p>
  <w:p w:rsidR="001C7D3E" w:rsidRDefault="001C7D3E">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D3E" w:rsidRDefault="003035A5">
    <w:pPr>
      <w:pStyle w:val="Antrats"/>
      <w:jc w:val="center"/>
    </w:pPr>
    <w:fldSimple w:instr="PAGE   \* MERGEFORMAT">
      <w:r w:rsidR="002F206C">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D3E" w:rsidRDefault="001C7D3E">
    <w:pPr>
      <w:pStyle w:val="Antrats"/>
      <w:jc w:val="center"/>
    </w:pPr>
  </w:p>
  <w:p w:rsidR="001C7D3E" w:rsidRDefault="001C7D3E">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0"/>
  </w:num>
  <w:num w:numId="6">
    <w:abstractNumId w:val="3"/>
  </w:num>
  <w:num w:numId="7">
    <w:abstractNumId w:val="8"/>
  </w:num>
  <w:num w:numId="8">
    <w:abstractNumId w:val="9"/>
  </w:num>
  <w:num w:numId="9">
    <w:abstractNumId w:val="1"/>
  </w:num>
  <w:num w:numId="10">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11266"/>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C920-AA53-46B2-B4E1-21D75D26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15</Pages>
  <Words>32194</Words>
  <Characters>18351</Characters>
  <Application>Microsoft Office Word</Application>
  <DocSecurity>0</DocSecurity>
  <Lines>152</Lines>
  <Paragraphs>100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50445</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22</cp:revision>
  <cp:lastPrinted>2017-06-21T07:18:00Z</cp:lastPrinted>
  <dcterms:created xsi:type="dcterms:W3CDTF">2018-05-09T10:16:00Z</dcterms:created>
  <dcterms:modified xsi:type="dcterms:W3CDTF">2018-06-12T19:00:00Z</dcterms:modified>
</cp:coreProperties>
</file>