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395" w:rsidRPr="001B5B26" w:rsidRDefault="003C5D65">
      <w:pPr>
        <w:ind w:left="4820"/>
        <w:rPr>
          <w:color w:val="auto"/>
        </w:rPr>
      </w:pPr>
      <w:r w:rsidRPr="001B5B26">
        <w:rPr>
          <w:color w:val="auto"/>
        </w:rPr>
        <w:t>PATVIRTINTA</w:t>
      </w:r>
    </w:p>
    <w:p w:rsidR="00FA5395" w:rsidRPr="001B5B26" w:rsidRDefault="003C5D65">
      <w:pPr>
        <w:ind w:left="4820"/>
        <w:rPr>
          <w:bCs/>
          <w:color w:val="auto"/>
        </w:rPr>
      </w:pPr>
      <w:r w:rsidRPr="001B5B26">
        <w:rPr>
          <w:bCs/>
          <w:color w:val="auto"/>
        </w:rPr>
        <w:t xml:space="preserve">Lietuvos vietos bendruomenių </w:t>
      </w:r>
    </w:p>
    <w:p w:rsidR="00FA5395" w:rsidRPr="001B5B26" w:rsidRDefault="003C5D65">
      <w:pPr>
        <w:ind w:left="4820"/>
        <w:rPr>
          <w:bCs/>
          <w:color w:val="auto"/>
        </w:rPr>
      </w:pPr>
      <w:r w:rsidRPr="001B5B26">
        <w:rPr>
          <w:bCs/>
          <w:color w:val="auto"/>
        </w:rPr>
        <w:t xml:space="preserve">organizacijų sąjungos pirmininkės </w:t>
      </w:r>
    </w:p>
    <w:p w:rsidR="00FA5395" w:rsidRPr="001B5B26" w:rsidRDefault="003C5D65">
      <w:pPr>
        <w:ind w:left="4820"/>
        <w:rPr>
          <w:color w:val="auto"/>
        </w:rPr>
      </w:pPr>
      <w:r w:rsidRPr="001B5B26">
        <w:rPr>
          <w:bCs/>
          <w:color w:val="auto"/>
        </w:rPr>
        <w:t>2017 m. rugsėjo 8  d. įsakymu Nr.</w:t>
      </w:r>
    </w:p>
    <w:p w:rsidR="00FA5395" w:rsidRPr="001B5B26" w:rsidRDefault="00FA5395">
      <w:pPr>
        <w:ind w:left="4820"/>
        <w:rPr>
          <w:color w:val="auto"/>
        </w:rPr>
      </w:pPr>
    </w:p>
    <w:p w:rsidR="00FA5395" w:rsidRPr="001B5B26" w:rsidRDefault="00FA5395">
      <w:pPr>
        <w:rPr>
          <w:b/>
          <w:bCs/>
          <w:color w:val="auto"/>
        </w:rPr>
      </w:pPr>
    </w:p>
    <w:p w:rsidR="00FA5395" w:rsidRPr="001B5B26" w:rsidRDefault="00FA5395">
      <w:pPr>
        <w:rPr>
          <w:b/>
          <w:bCs/>
          <w:color w:val="auto"/>
        </w:rPr>
      </w:pPr>
    </w:p>
    <w:p w:rsidR="00FA5395" w:rsidRPr="001B5B26" w:rsidRDefault="003C5D65">
      <w:pPr>
        <w:jc w:val="center"/>
        <w:rPr>
          <w:b/>
          <w:caps/>
          <w:color w:val="auto"/>
        </w:rPr>
      </w:pPr>
      <w:r w:rsidRPr="001B5B26">
        <w:rPr>
          <w:b/>
          <w:caps/>
          <w:color w:val="auto"/>
        </w:rPr>
        <w:t>fotografijų</w:t>
      </w:r>
      <w:r w:rsidRPr="001B5B26">
        <w:rPr>
          <w:b/>
          <w:color w:val="auto"/>
        </w:rPr>
        <w:t xml:space="preserve"> KONKURSO </w:t>
      </w:r>
      <w:bookmarkStart w:id="0" w:name="__DdeLink__949_2032077426"/>
      <w:r w:rsidRPr="001B5B26">
        <w:rPr>
          <w:b/>
          <w:color w:val="auto"/>
        </w:rPr>
        <w:t>„</w:t>
      </w:r>
      <w:r w:rsidRPr="001B5B26">
        <w:rPr>
          <w:b/>
          <w:caps/>
          <w:color w:val="auto"/>
        </w:rPr>
        <w:t xml:space="preserve">Vietos bendruomenių džiaugsmai, </w:t>
      </w:r>
    </w:p>
    <w:p w:rsidR="00FA5395" w:rsidRPr="001B5B26" w:rsidRDefault="003C5D65">
      <w:pPr>
        <w:jc w:val="center"/>
        <w:rPr>
          <w:b/>
          <w:caps/>
          <w:color w:val="auto"/>
        </w:rPr>
      </w:pPr>
      <w:r w:rsidRPr="001B5B26">
        <w:rPr>
          <w:b/>
          <w:caps/>
          <w:color w:val="auto"/>
        </w:rPr>
        <w:t xml:space="preserve">rūpesčiai ir pasiekimai“ </w:t>
      </w:r>
    </w:p>
    <w:bookmarkEnd w:id="0"/>
    <w:p w:rsidR="00FA5395" w:rsidRPr="001B5B26" w:rsidRDefault="003C5D65">
      <w:pPr>
        <w:jc w:val="center"/>
        <w:rPr>
          <w:b/>
          <w:bCs/>
          <w:color w:val="auto"/>
        </w:rPr>
      </w:pPr>
      <w:r w:rsidRPr="001B5B26">
        <w:rPr>
          <w:b/>
          <w:bCs/>
          <w:color w:val="auto"/>
        </w:rPr>
        <w:t>NUOSTATAI</w:t>
      </w:r>
    </w:p>
    <w:p w:rsidR="00FA5395" w:rsidRPr="001B5B26" w:rsidRDefault="00FA5395">
      <w:pPr>
        <w:ind w:firstLine="851"/>
        <w:jc w:val="center"/>
        <w:rPr>
          <w:b/>
          <w:bCs/>
          <w:iCs/>
          <w:color w:val="auto"/>
        </w:rPr>
      </w:pPr>
    </w:p>
    <w:p w:rsidR="00FA5395" w:rsidRPr="001B5B26" w:rsidRDefault="003C5D65">
      <w:pPr>
        <w:pStyle w:val="Pagrindiniotekstotrauka2"/>
        <w:tabs>
          <w:tab w:val="left" w:pos="3600"/>
        </w:tabs>
        <w:ind w:firstLine="0"/>
        <w:jc w:val="center"/>
        <w:rPr>
          <w:b/>
          <w:bCs/>
          <w:color w:val="auto"/>
        </w:rPr>
      </w:pPr>
      <w:r w:rsidRPr="001B5B26">
        <w:rPr>
          <w:b/>
          <w:bCs/>
          <w:color w:val="auto"/>
        </w:rPr>
        <w:t>I. BENDROSIOS NUOSTATOS</w:t>
      </w:r>
    </w:p>
    <w:p w:rsidR="00FA5395" w:rsidRPr="001B5B26" w:rsidRDefault="00FA5395">
      <w:pPr>
        <w:pStyle w:val="Pagrindiniotekstotrauka2"/>
        <w:tabs>
          <w:tab w:val="left" w:pos="3600"/>
        </w:tabs>
        <w:ind w:firstLine="0"/>
        <w:jc w:val="center"/>
        <w:rPr>
          <w:b/>
          <w:bCs/>
          <w:color w:val="auto"/>
        </w:rPr>
      </w:pPr>
    </w:p>
    <w:p w:rsidR="00FA5395" w:rsidRPr="001B5B26" w:rsidRDefault="003C5D65">
      <w:pPr>
        <w:pStyle w:val="Pagrindiniotekstotrauka2"/>
        <w:ind w:firstLine="851"/>
        <w:rPr>
          <w:bCs/>
          <w:color w:val="auto"/>
        </w:rPr>
      </w:pPr>
      <w:r w:rsidRPr="001B5B26">
        <w:rPr>
          <w:color w:val="auto"/>
        </w:rPr>
        <w:t>1. Fotografijų konkursą „Vietos bendruomenių džiaugsmai, rūpesčiai ir pasiekimai“ (toliau – konkursas) organizuoja Lietuvos vietos bendruomenių organizacijų sąjunga (toliau, – LVBOS), vadovaudamasi</w:t>
      </w:r>
      <w:r w:rsidRPr="001B5B26">
        <w:rPr>
          <w:bCs/>
          <w:color w:val="auto"/>
        </w:rPr>
        <w:t xml:space="preserve"> Socialinės apsaugos ir darbo ministerijos (toliau, - SADM) Programos 05.02 „Nevyriausybinių organizacijų ir bendruomenių plėtra“ priemonės „Įgyvendinti Nevyriausybinių organizacijų ir bendruomeninės veiklos stiprinimo veiksmų plano priemones“ priemonės „Finansuoti konkurso būdu atrinktus NVO ir bendruomenines organizacijas vienijančių asociacijų institucinio stiprinimo projektus“ finansuojamo SADM biudžeto lėšomis projekto "Lietuvos vietos bendruomenių organizacijų sąjungos narių stiprinimas ir plėtra" veiklų įgyvendinimo planu.</w:t>
      </w:r>
    </w:p>
    <w:p w:rsidR="00FA5395" w:rsidRPr="001B5B26" w:rsidRDefault="003C5D65">
      <w:pPr>
        <w:ind w:firstLine="851"/>
        <w:jc w:val="both"/>
        <w:rPr>
          <w:color w:val="auto"/>
        </w:rPr>
      </w:pPr>
      <w:r w:rsidRPr="001B5B26">
        <w:rPr>
          <w:color w:val="auto"/>
        </w:rPr>
        <w:t>2. Konkurso nuostatai (toliau – nuostatai) reglamentuoja konkurso organizavimo tvarką, reikalavimus, tikslą, sąlygas, eigą, pateiktų konkursinių darbų vertinimo, o taip pat konkurso nugalėtojų apdovanojimo tvarką.</w:t>
      </w:r>
    </w:p>
    <w:p w:rsidR="00FA5395" w:rsidRPr="001B5B26" w:rsidRDefault="003C5D65">
      <w:pPr>
        <w:ind w:firstLine="851"/>
        <w:jc w:val="both"/>
        <w:rPr>
          <w:color w:val="auto"/>
        </w:rPr>
      </w:pPr>
      <w:r w:rsidRPr="001B5B26">
        <w:rPr>
          <w:color w:val="auto"/>
        </w:rPr>
        <w:t xml:space="preserve"> 3. Konkurso tikslas – skleisti Lietuvos vietos bendruomenių organizacijų, asociacijų veiklų gerąją patirtį ir iniciatyvas, siekiama formuoti teigiamą įvaizdį apie kaimo ir miesto bendruomenių organizacijas, jų savanorius. </w:t>
      </w:r>
    </w:p>
    <w:p w:rsidR="00FA5395" w:rsidRPr="001B5B26" w:rsidRDefault="003C5D65">
      <w:pPr>
        <w:pStyle w:val="Pagrindiniotekstotrauka2"/>
        <w:ind w:firstLine="851"/>
        <w:rPr>
          <w:color w:val="auto"/>
        </w:rPr>
      </w:pPr>
      <w:r w:rsidRPr="001B5B26">
        <w:rPr>
          <w:color w:val="auto"/>
        </w:rPr>
        <w:t>4. Konkurso specialusis tikslas – konferencijose ir valstybės institucijose organizuoti 2017 metų pabaigoje 5 kilnojamas parodas, kuriose bus eksponuojama 50 atrinktų geriausių konkurso darbų, vaizduojančių bendruomenių gyvenimą.</w:t>
      </w:r>
    </w:p>
    <w:p w:rsidR="00FA5395" w:rsidRPr="001B5B26" w:rsidRDefault="00FA5395">
      <w:pPr>
        <w:ind w:firstLine="851"/>
        <w:jc w:val="both"/>
        <w:rPr>
          <w:color w:val="auto"/>
        </w:rPr>
      </w:pPr>
    </w:p>
    <w:p w:rsidR="00FA5395" w:rsidRPr="001B5B26" w:rsidRDefault="003C5D65">
      <w:pPr>
        <w:jc w:val="center"/>
        <w:rPr>
          <w:b/>
          <w:caps/>
          <w:color w:val="auto"/>
        </w:rPr>
      </w:pPr>
      <w:r w:rsidRPr="001B5B26">
        <w:rPr>
          <w:b/>
          <w:caps/>
          <w:color w:val="auto"/>
        </w:rPr>
        <w:t>II. konkurso organizavimas</w:t>
      </w:r>
    </w:p>
    <w:p w:rsidR="00FA5395" w:rsidRPr="001B5B26" w:rsidRDefault="00FA5395">
      <w:pPr>
        <w:ind w:firstLine="851"/>
        <w:jc w:val="center"/>
        <w:rPr>
          <w:b/>
          <w:caps/>
          <w:color w:val="auto"/>
        </w:rPr>
      </w:pPr>
    </w:p>
    <w:p w:rsidR="00FA5395" w:rsidRPr="001B5B26" w:rsidRDefault="003C5D65">
      <w:pPr>
        <w:pStyle w:val="Pagrindiniotekstotrauka2"/>
        <w:ind w:firstLine="851"/>
        <w:rPr>
          <w:color w:val="auto"/>
        </w:rPr>
      </w:pPr>
      <w:r w:rsidRPr="001B5B26">
        <w:rPr>
          <w:color w:val="auto"/>
        </w:rPr>
        <w:t>5. Konkurse gali dalyvauti visi Lietuvos fiziniai asmenys ir juridiniai asmenys, atstovaujantys bendruomenes ar bendruomenines organizacijas.</w:t>
      </w:r>
    </w:p>
    <w:p w:rsidR="00FA5395" w:rsidRPr="001B5B26" w:rsidRDefault="003C5D65">
      <w:pPr>
        <w:pStyle w:val="Sraopastraipa"/>
        <w:ind w:left="0" w:firstLine="851"/>
        <w:jc w:val="both"/>
        <w:rPr>
          <w:color w:val="auto"/>
        </w:rPr>
      </w:pPr>
      <w:r w:rsidRPr="001B5B26">
        <w:rPr>
          <w:color w:val="auto"/>
        </w:rPr>
        <w:t xml:space="preserve">6. Konkurso užduotis – pateikti fotografiją, iliustruojančią Lietuvos miesto ir kaimo bendruomenių veiklą. Fotografijose užfiksuoti objektai turi būti tiesiogiai susiję su bendruomenine veikla. </w:t>
      </w:r>
    </w:p>
    <w:p w:rsidR="00FA5395" w:rsidRPr="001B5B26" w:rsidRDefault="003C5D65">
      <w:pPr>
        <w:pStyle w:val="Sraopastraipa"/>
        <w:ind w:left="0" w:firstLine="851"/>
        <w:jc w:val="both"/>
        <w:rPr>
          <w:color w:val="auto"/>
        </w:rPr>
      </w:pPr>
      <w:r w:rsidRPr="001B5B26">
        <w:rPr>
          <w:color w:val="auto"/>
        </w:rPr>
        <w:t xml:space="preserve">7. Fotografijų objektai - </w:t>
      </w:r>
      <w:proofErr w:type="spellStart"/>
      <w:r w:rsidRPr="001B5B26">
        <w:rPr>
          <w:color w:val="auto"/>
        </w:rPr>
        <w:t>kasdienininė</w:t>
      </w:r>
      <w:proofErr w:type="spellEnd"/>
      <w:r w:rsidRPr="001B5B26">
        <w:rPr>
          <w:color w:val="auto"/>
        </w:rPr>
        <w:t xml:space="preserve"> bendruomeninė veikla: supanti aplinka, kaimo ir miesto bendruomenių savanoriai, gamta, kraštovaizdis, aplinkosauga, kaimo gyvenamoji aplinka, socialinė veikla, amatai, turizmas, renginiai, laisvalaikis ir kt. </w:t>
      </w:r>
    </w:p>
    <w:p w:rsidR="00FA5395" w:rsidRPr="001B5B26" w:rsidRDefault="003C5D65">
      <w:pPr>
        <w:pStyle w:val="Sraopastraipa"/>
        <w:ind w:left="0" w:firstLine="851"/>
        <w:jc w:val="both"/>
        <w:rPr>
          <w:color w:val="auto"/>
        </w:rPr>
      </w:pPr>
      <w:r w:rsidRPr="001B5B26">
        <w:rPr>
          <w:color w:val="auto"/>
        </w:rPr>
        <w:t xml:space="preserve">8. Fotografija turi atitikti konkurso temą „Vietos bendruomenių džiaugsmai, rūpesčiai ir pasiekimai“. </w:t>
      </w:r>
    </w:p>
    <w:p w:rsidR="00386116" w:rsidRPr="001B5B26" w:rsidRDefault="003C5D65">
      <w:pPr>
        <w:pStyle w:val="Sraopastraipa"/>
        <w:ind w:left="0" w:firstLine="851"/>
        <w:jc w:val="both"/>
        <w:rPr>
          <w:color w:val="auto"/>
        </w:rPr>
      </w:pPr>
      <w:r w:rsidRPr="001B5B26">
        <w:rPr>
          <w:color w:val="auto"/>
        </w:rPr>
        <w:t>9. K</w:t>
      </w:r>
      <w:r w:rsidR="00386116" w:rsidRPr="001B5B26">
        <w:rPr>
          <w:color w:val="auto"/>
        </w:rPr>
        <w:t>onkursiniai darbai skirstomi į 2 kategorijas</w:t>
      </w:r>
      <w:r w:rsidRPr="001B5B26">
        <w:rPr>
          <w:color w:val="auto"/>
        </w:rPr>
        <w:t xml:space="preserve">: </w:t>
      </w:r>
    </w:p>
    <w:p w:rsidR="00386116" w:rsidRPr="001B5B26" w:rsidRDefault="00386116">
      <w:pPr>
        <w:pStyle w:val="Sraopastraipa"/>
        <w:ind w:left="0" w:firstLine="851"/>
        <w:jc w:val="both"/>
        <w:rPr>
          <w:color w:val="auto"/>
        </w:rPr>
      </w:pPr>
      <w:r w:rsidRPr="001B5B26">
        <w:rPr>
          <w:b/>
          <w:color w:val="auto"/>
        </w:rPr>
        <w:t>9.1.</w:t>
      </w:r>
      <w:r w:rsidRPr="001B5B26">
        <w:rPr>
          <w:color w:val="auto"/>
        </w:rPr>
        <w:t xml:space="preserve"> </w:t>
      </w:r>
      <w:r w:rsidRPr="001B5B26">
        <w:rPr>
          <w:b/>
          <w:color w:val="auto"/>
        </w:rPr>
        <w:t>Miesto bendruomenės teikia fotografijas šioms temoms:</w:t>
      </w:r>
    </w:p>
    <w:p w:rsidR="00386116" w:rsidRPr="001B5B26" w:rsidRDefault="00386116">
      <w:pPr>
        <w:pStyle w:val="Sraopastraipa"/>
        <w:ind w:left="0" w:firstLine="851"/>
        <w:jc w:val="both"/>
        <w:rPr>
          <w:color w:val="auto"/>
        </w:rPr>
      </w:pPr>
      <w:r w:rsidRPr="001B5B26">
        <w:rPr>
          <w:color w:val="auto"/>
        </w:rPr>
        <w:t xml:space="preserve">9.1.1. </w:t>
      </w:r>
      <w:proofErr w:type="spellStart"/>
      <w:r w:rsidRPr="001B5B26">
        <w:rPr>
          <w:color w:val="auto"/>
        </w:rPr>
        <w:t>Savanorystė</w:t>
      </w:r>
      <w:proofErr w:type="spellEnd"/>
    </w:p>
    <w:p w:rsidR="00386116" w:rsidRPr="001B5B26" w:rsidRDefault="00386116">
      <w:pPr>
        <w:pStyle w:val="Sraopastraipa"/>
        <w:ind w:left="0" w:firstLine="851"/>
        <w:jc w:val="both"/>
        <w:rPr>
          <w:color w:val="auto"/>
        </w:rPr>
      </w:pPr>
      <w:r w:rsidRPr="001B5B26">
        <w:rPr>
          <w:color w:val="auto"/>
        </w:rPr>
        <w:t>9.1.2. Kultūra</w:t>
      </w:r>
    </w:p>
    <w:p w:rsidR="00386116" w:rsidRPr="001B5B26" w:rsidRDefault="00386116">
      <w:pPr>
        <w:pStyle w:val="Sraopastraipa"/>
        <w:ind w:left="0" w:firstLine="851"/>
        <w:jc w:val="both"/>
        <w:rPr>
          <w:color w:val="auto"/>
        </w:rPr>
      </w:pPr>
      <w:r w:rsidRPr="001B5B26">
        <w:rPr>
          <w:color w:val="auto"/>
        </w:rPr>
        <w:t>9.1.3.Bendruomenin</w:t>
      </w:r>
      <w:r w:rsidR="001B5B26">
        <w:rPr>
          <w:color w:val="auto"/>
        </w:rPr>
        <w:t>in</w:t>
      </w:r>
      <w:r w:rsidRPr="001B5B26">
        <w:rPr>
          <w:color w:val="auto"/>
        </w:rPr>
        <w:t>ko portretas</w:t>
      </w:r>
    </w:p>
    <w:p w:rsidR="00386116" w:rsidRPr="001B5B26" w:rsidRDefault="00386116">
      <w:pPr>
        <w:pStyle w:val="Sraopastraipa"/>
        <w:ind w:left="0" w:firstLine="851"/>
        <w:jc w:val="both"/>
        <w:rPr>
          <w:color w:val="auto"/>
        </w:rPr>
      </w:pPr>
      <w:r w:rsidRPr="001B5B26">
        <w:rPr>
          <w:color w:val="auto"/>
        </w:rPr>
        <w:t>9.1.4. Bendruomenės pasi</w:t>
      </w:r>
      <w:r w:rsidR="00D558DF" w:rsidRPr="001B5B26">
        <w:rPr>
          <w:color w:val="auto"/>
        </w:rPr>
        <w:t>ekimai</w:t>
      </w:r>
    </w:p>
    <w:p w:rsidR="00386116" w:rsidRPr="001B5B26" w:rsidRDefault="00386116">
      <w:pPr>
        <w:pStyle w:val="Sraopastraipa"/>
        <w:ind w:left="0" w:firstLine="851"/>
        <w:jc w:val="both"/>
        <w:rPr>
          <w:color w:val="auto"/>
        </w:rPr>
      </w:pPr>
      <w:r w:rsidRPr="001B5B26">
        <w:rPr>
          <w:color w:val="auto"/>
        </w:rPr>
        <w:t>9.1.5. Bendruomenės problematika</w:t>
      </w:r>
    </w:p>
    <w:p w:rsidR="00386116" w:rsidRPr="001B5B26" w:rsidRDefault="00386116" w:rsidP="00386116">
      <w:pPr>
        <w:pStyle w:val="Sraopastraipa"/>
        <w:ind w:left="0" w:firstLine="851"/>
        <w:jc w:val="both"/>
        <w:rPr>
          <w:color w:val="auto"/>
        </w:rPr>
      </w:pPr>
      <w:r w:rsidRPr="001B5B26">
        <w:rPr>
          <w:b/>
          <w:color w:val="auto"/>
        </w:rPr>
        <w:t>9.2. Kaimo bendruomenės teikia fotografijas šioms temoms:</w:t>
      </w:r>
    </w:p>
    <w:p w:rsidR="00386116" w:rsidRPr="001B5B26" w:rsidRDefault="00386116" w:rsidP="00386116">
      <w:pPr>
        <w:pStyle w:val="Sraopastraipa"/>
        <w:ind w:left="0" w:firstLine="851"/>
        <w:jc w:val="both"/>
        <w:rPr>
          <w:color w:val="auto"/>
        </w:rPr>
      </w:pPr>
      <w:r w:rsidRPr="001B5B26">
        <w:rPr>
          <w:color w:val="auto"/>
        </w:rPr>
        <w:t xml:space="preserve">9.2.1. </w:t>
      </w:r>
      <w:proofErr w:type="spellStart"/>
      <w:r w:rsidRPr="001B5B26">
        <w:rPr>
          <w:color w:val="auto"/>
        </w:rPr>
        <w:t>Savanorystė</w:t>
      </w:r>
      <w:proofErr w:type="spellEnd"/>
    </w:p>
    <w:p w:rsidR="00386116" w:rsidRPr="001B5B26" w:rsidRDefault="00386116" w:rsidP="00386116">
      <w:pPr>
        <w:pStyle w:val="Sraopastraipa"/>
        <w:ind w:left="0" w:firstLine="851"/>
        <w:jc w:val="both"/>
        <w:rPr>
          <w:color w:val="auto"/>
        </w:rPr>
      </w:pPr>
      <w:r w:rsidRPr="001B5B26">
        <w:rPr>
          <w:color w:val="auto"/>
        </w:rPr>
        <w:lastRenderedPageBreak/>
        <w:t>9.2.2. Kultūra</w:t>
      </w:r>
    </w:p>
    <w:p w:rsidR="00386116" w:rsidRPr="001B5B26" w:rsidRDefault="00386116" w:rsidP="00386116">
      <w:pPr>
        <w:pStyle w:val="Sraopastraipa"/>
        <w:ind w:left="0" w:firstLine="851"/>
        <w:jc w:val="both"/>
        <w:rPr>
          <w:color w:val="auto"/>
        </w:rPr>
      </w:pPr>
      <w:r w:rsidRPr="001B5B26">
        <w:rPr>
          <w:color w:val="auto"/>
        </w:rPr>
        <w:t>9.2.3.Bendruomenin</w:t>
      </w:r>
      <w:r w:rsidR="001B5B26">
        <w:rPr>
          <w:color w:val="auto"/>
        </w:rPr>
        <w:t>in</w:t>
      </w:r>
      <w:r w:rsidRPr="001B5B26">
        <w:rPr>
          <w:color w:val="auto"/>
        </w:rPr>
        <w:t>ko portretas</w:t>
      </w:r>
    </w:p>
    <w:p w:rsidR="00386116" w:rsidRPr="001B5B26" w:rsidRDefault="00386116" w:rsidP="00386116">
      <w:pPr>
        <w:pStyle w:val="Sraopastraipa"/>
        <w:ind w:left="0" w:firstLine="851"/>
        <w:jc w:val="both"/>
        <w:rPr>
          <w:color w:val="auto"/>
        </w:rPr>
      </w:pPr>
      <w:r w:rsidRPr="001B5B26">
        <w:rPr>
          <w:color w:val="auto"/>
        </w:rPr>
        <w:t>9.2.4. Bendruomenės pasi</w:t>
      </w:r>
      <w:r w:rsidR="00D558DF" w:rsidRPr="001B5B26">
        <w:rPr>
          <w:color w:val="auto"/>
        </w:rPr>
        <w:t>ekimai</w:t>
      </w:r>
    </w:p>
    <w:p w:rsidR="00386116" w:rsidRPr="001B5B26" w:rsidRDefault="00386116" w:rsidP="00386116">
      <w:pPr>
        <w:pStyle w:val="Sraopastraipa"/>
        <w:ind w:left="0" w:firstLine="851"/>
        <w:jc w:val="both"/>
        <w:rPr>
          <w:color w:val="auto"/>
        </w:rPr>
      </w:pPr>
      <w:r w:rsidRPr="001B5B26">
        <w:rPr>
          <w:color w:val="auto"/>
        </w:rPr>
        <w:t>9.2.5. Bendruomenės problematika</w:t>
      </w:r>
    </w:p>
    <w:p w:rsidR="00386116" w:rsidRPr="001B5B26" w:rsidRDefault="00386116">
      <w:pPr>
        <w:pStyle w:val="Sraopastraipa"/>
        <w:ind w:left="0" w:firstLine="851"/>
        <w:jc w:val="both"/>
        <w:rPr>
          <w:color w:val="auto"/>
        </w:rPr>
      </w:pPr>
    </w:p>
    <w:p w:rsidR="00FA5395" w:rsidRPr="001B5B26" w:rsidRDefault="003C5D65">
      <w:pPr>
        <w:pStyle w:val="Sraopastraipa"/>
        <w:ind w:left="0" w:firstLine="851"/>
        <w:jc w:val="both"/>
        <w:rPr>
          <w:color w:val="auto"/>
        </w:rPr>
      </w:pPr>
      <w:r w:rsidRPr="001B5B26">
        <w:rPr>
          <w:color w:val="auto"/>
        </w:rPr>
        <w:t xml:space="preserve">Dalyvis pateikdamas konkursui darbą nurodo </w:t>
      </w:r>
      <w:r w:rsidR="00386116" w:rsidRPr="001B5B26">
        <w:rPr>
          <w:color w:val="auto"/>
        </w:rPr>
        <w:t>savo bendruomen</w:t>
      </w:r>
      <w:r w:rsidR="001B5B26">
        <w:rPr>
          <w:color w:val="auto"/>
        </w:rPr>
        <w:t>ės pavadinimą</w:t>
      </w:r>
      <w:r w:rsidR="00BA068F" w:rsidRPr="001B5B26">
        <w:rPr>
          <w:color w:val="auto"/>
        </w:rPr>
        <w:t>, kategoriją (miesto ar kaimo) ir temą</w:t>
      </w:r>
      <w:r w:rsidRPr="001B5B26">
        <w:rPr>
          <w:color w:val="auto"/>
        </w:rPr>
        <w:t>. Vienas dalyvis gali pateikti ne daugiau k</w:t>
      </w:r>
      <w:r w:rsidR="00BA068F" w:rsidRPr="001B5B26">
        <w:rPr>
          <w:color w:val="auto"/>
        </w:rPr>
        <w:t>aip po vieną darbą kiekvienai tema</w:t>
      </w:r>
      <w:r w:rsidRPr="001B5B26">
        <w:rPr>
          <w:color w:val="auto"/>
        </w:rPr>
        <w:t xml:space="preserve">i, t.y. ne daugiau kaip penkias (5) fotografijas.  </w:t>
      </w:r>
    </w:p>
    <w:p w:rsidR="00FA5395" w:rsidRPr="001B5B26" w:rsidRDefault="003C5D65">
      <w:pPr>
        <w:tabs>
          <w:tab w:val="left" w:pos="851"/>
        </w:tabs>
        <w:jc w:val="both"/>
        <w:rPr>
          <w:b/>
          <w:color w:val="auto"/>
        </w:rPr>
      </w:pPr>
      <w:r w:rsidRPr="001B5B26">
        <w:rPr>
          <w:color w:val="auto"/>
        </w:rPr>
        <w:tab/>
      </w:r>
    </w:p>
    <w:p w:rsidR="00FA5395" w:rsidRPr="001B5B26" w:rsidRDefault="003C5D65">
      <w:pPr>
        <w:pStyle w:val="Pagrindiniotekstotrauka"/>
        <w:ind w:firstLine="0"/>
        <w:jc w:val="center"/>
        <w:rPr>
          <w:b/>
          <w:color w:val="auto"/>
        </w:rPr>
      </w:pPr>
      <w:r w:rsidRPr="001B5B26">
        <w:rPr>
          <w:b/>
          <w:color w:val="auto"/>
        </w:rPr>
        <w:t xml:space="preserve">III. </w:t>
      </w:r>
      <w:r w:rsidRPr="001B5B26">
        <w:rPr>
          <w:b/>
          <w:caps/>
          <w:color w:val="auto"/>
        </w:rPr>
        <w:t xml:space="preserve">konkursinių darbų </w:t>
      </w:r>
      <w:r w:rsidRPr="001B5B26">
        <w:rPr>
          <w:b/>
          <w:color w:val="auto"/>
        </w:rPr>
        <w:t xml:space="preserve">PRIĖMIMAS </w:t>
      </w:r>
    </w:p>
    <w:p w:rsidR="00FA5395" w:rsidRPr="001B5B26" w:rsidRDefault="00FA5395">
      <w:pPr>
        <w:pStyle w:val="Pagrindiniotekstotrauka"/>
        <w:ind w:firstLine="0"/>
        <w:jc w:val="center"/>
        <w:rPr>
          <w:b/>
          <w:color w:val="auto"/>
        </w:rPr>
      </w:pPr>
    </w:p>
    <w:p w:rsidR="00FA5395" w:rsidRPr="001B5B26" w:rsidRDefault="003C5D65">
      <w:pPr>
        <w:ind w:firstLine="851"/>
        <w:jc w:val="both"/>
        <w:rPr>
          <w:bCs/>
          <w:color w:val="auto"/>
        </w:rPr>
      </w:pPr>
      <w:r w:rsidRPr="001B5B26">
        <w:rPr>
          <w:color w:val="auto"/>
        </w:rPr>
        <w:t>10. Konkursas vyksta:</w:t>
      </w:r>
      <w:r w:rsidRPr="001B5B26">
        <w:rPr>
          <w:bCs/>
          <w:color w:val="auto"/>
        </w:rPr>
        <w:t xml:space="preserve"> </w:t>
      </w:r>
    </w:p>
    <w:p w:rsidR="00FA5395" w:rsidRPr="001B5B26" w:rsidRDefault="003C5D65">
      <w:pPr>
        <w:ind w:firstLine="142"/>
        <w:jc w:val="both"/>
        <w:rPr>
          <w:color w:val="auto"/>
        </w:rPr>
      </w:pPr>
      <w:r w:rsidRPr="001B5B26">
        <w:rPr>
          <w:bCs/>
          <w:color w:val="auto"/>
        </w:rPr>
        <w:t xml:space="preserve">– konkurso paskelbimas ir darbų priėmimas: nuo </w:t>
      </w:r>
      <w:r w:rsidRPr="001B5B26">
        <w:rPr>
          <w:b/>
          <w:bCs/>
          <w:color w:val="auto"/>
        </w:rPr>
        <w:t xml:space="preserve">spalio </w:t>
      </w:r>
      <w:r w:rsidR="001B5B26">
        <w:rPr>
          <w:b/>
          <w:bCs/>
          <w:color w:val="auto"/>
        </w:rPr>
        <w:t>6</w:t>
      </w:r>
      <w:r w:rsidRPr="001B5B26">
        <w:rPr>
          <w:b/>
          <w:bCs/>
          <w:color w:val="auto"/>
        </w:rPr>
        <w:t xml:space="preserve"> d. iki spalio 30 d.</w:t>
      </w:r>
    </w:p>
    <w:p w:rsidR="00FA5395" w:rsidRPr="001B5B26" w:rsidRDefault="003C5D65">
      <w:pPr>
        <w:ind w:firstLine="142"/>
        <w:jc w:val="both"/>
        <w:rPr>
          <w:b/>
          <w:bCs/>
          <w:color w:val="auto"/>
        </w:rPr>
      </w:pPr>
      <w:r w:rsidRPr="001B5B26">
        <w:rPr>
          <w:bCs/>
          <w:color w:val="auto"/>
        </w:rPr>
        <w:t>- darbų skelbimas balsavimo platform</w:t>
      </w:r>
      <w:r w:rsidR="00D558DF" w:rsidRPr="001B5B26">
        <w:rPr>
          <w:bCs/>
          <w:color w:val="auto"/>
        </w:rPr>
        <w:t xml:space="preserve">oje ir balsavimas: </w:t>
      </w:r>
      <w:r w:rsidR="00D558DF" w:rsidRPr="001B5B26">
        <w:rPr>
          <w:b/>
          <w:bCs/>
          <w:color w:val="auto"/>
        </w:rPr>
        <w:t>nuo lapkričio 1</w:t>
      </w:r>
      <w:r w:rsidRPr="001B5B26">
        <w:rPr>
          <w:b/>
          <w:bCs/>
          <w:color w:val="auto"/>
        </w:rPr>
        <w:t xml:space="preserve"> d. iki </w:t>
      </w:r>
      <w:r w:rsidR="00D558DF" w:rsidRPr="001B5B26">
        <w:rPr>
          <w:b/>
          <w:bCs/>
          <w:color w:val="auto"/>
        </w:rPr>
        <w:t>lapkričio 15</w:t>
      </w:r>
      <w:r w:rsidRPr="001B5B26">
        <w:rPr>
          <w:b/>
          <w:bCs/>
          <w:color w:val="auto"/>
        </w:rPr>
        <w:t xml:space="preserve"> d.;</w:t>
      </w:r>
    </w:p>
    <w:p w:rsidR="00FA5395" w:rsidRPr="001B5B26" w:rsidRDefault="003C5D65">
      <w:pPr>
        <w:ind w:firstLine="142"/>
        <w:jc w:val="both"/>
        <w:rPr>
          <w:color w:val="auto"/>
        </w:rPr>
      </w:pPr>
      <w:r w:rsidRPr="001B5B26">
        <w:rPr>
          <w:bCs/>
          <w:color w:val="auto"/>
        </w:rPr>
        <w:t xml:space="preserve">- rezultatų suvedimas ir darbų paruošimas parodoms – </w:t>
      </w:r>
      <w:r w:rsidR="00D558DF" w:rsidRPr="001B5B26">
        <w:rPr>
          <w:b/>
          <w:bCs/>
          <w:color w:val="auto"/>
        </w:rPr>
        <w:t>nuo lapkričio 15 d. iki gruodžio</w:t>
      </w:r>
      <w:r w:rsidRPr="001B5B26">
        <w:rPr>
          <w:b/>
          <w:bCs/>
          <w:color w:val="auto"/>
        </w:rPr>
        <w:t xml:space="preserve"> </w:t>
      </w:r>
      <w:r w:rsidR="00D558DF" w:rsidRPr="001B5B26">
        <w:rPr>
          <w:b/>
          <w:bCs/>
          <w:color w:val="auto"/>
        </w:rPr>
        <w:t xml:space="preserve">1 </w:t>
      </w:r>
      <w:r w:rsidRPr="001B5B26">
        <w:rPr>
          <w:b/>
          <w:bCs/>
          <w:color w:val="auto"/>
        </w:rPr>
        <w:t>d.</w:t>
      </w:r>
    </w:p>
    <w:p w:rsidR="00FA5395" w:rsidRPr="001B5B26" w:rsidRDefault="003C5D65">
      <w:pPr>
        <w:ind w:firstLine="851"/>
        <w:jc w:val="both"/>
        <w:rPr>
          <w:color w:val="auto"/>
        </w:rPr>
      </w:pPr>
      <w:r w:rsidRPr="001B5B26">
        <w:rPr>
          <w:color w:val="auto"/>
        </w:rPr>
        <w:t>11. Techniniai konkursinių darbų reikalavimai:</w:t>
      </w:r>
      <w:r w:rsidR="00D558DF" w:rsidRPr="001B5B26">
        <w:rPr>
          <w:color w:val="auto"/>
        </w:rPr>
        <w:t xml:space="preserve"> </w:t>
      </w:r>
    </w:p>
    <w:p w:rsidR="00FA5395" w:rsidRPr="001B5B26" w:rsidRDefault="003C5D65">
      <w:pPr>
        <w:ind w:firstLine="851"/>
        <w:jc w:val="both"/>
        <w:rPr>
          <w:color w:val="auto"/>
          <w:lang w:eastAsia="lt-LT"/>
        </w:rPr>
      </w:pPr>
      <w:r w:rsidRPr="001B5B26">
        <w:rPr>
          <w:color w:val="auto"/>
        </w:rPr>
        <w:t xml:space="preserve">11.1. Fotografijos turi būti kokybiškos, pateikiamos </w:t>
      </w:r>
      <w:r w:rsidRPr="001B5B26">
        <w:rPr>
          <w:i/>
          <w:caps/>
          <w:color w:val="auto"/>
        </w:rPr>
        <w:t>jpG, JPEg</w:t>
      </w:r>
      <w:r w:rsidRPr="001B5B26">
        <w:rPr>
          <w:color w:val="auto"/>
        </w:rPr>
        <w:t xml:space="preserve"> skaitmeniniu formatu. Fotografijų skaitmeninis dydis – ne mažesnis kaip 1,50 MB</w:t>
      </w:r>
      <w:r w:rsidRPr="001B5B26">
        <w:rPr>
          <w:color w:val="auto"/>
          <w:lang w:eastAsia="lt-LT"/>
        </w:rPr>
        <w:t xml:space="preserve">. Pateikiamų skaitmeninių bylų reikalavimai: 2500 </w:t>
      </w:r>
      <w:proofErr w:type="spellStart"/>
      <w:r w:rsidRPr="001B5B26">
        <w:rPr>
          <w:color w:val="auto"/>
          <w:lang w:eastAsia="lt-LT"/>
        </w:rPr>
        <w:t>px</w:t>
      </w:r>
      <w:proofErr w:type="spellEnd"/>
      <w:r w:rsidRPr="001B5B26">
        <w:rPr>
          <w:color w:val="auto"/>
          <w:lang w:eastAsia="lt-LT"/>
        </w:rPr>
        <w:t xml:space="preserve"> – minimalus didžiosios kraštinės ilgis; 4000 </w:t>
      </w:r>
      <w:proofErr w:type="spellStart"/>
      <w:r w:rsidRPr="001B5B26">
        <w:rPr>
          <w:color w:val="auto"/>
          <w:lang w:eastAsia="lt-LT"/>
        </w:rPr>
        <w:t>px</w:t>
      </w:r>
      <w:proofErr w:type="spellEnd"/>
      <w:r w:rsidRPr="001B5B26">
        <w:rPr>
          <w:color w:val="auto"/>
          <w:lang w:eastAsia="lt-LT"/>
        </w:rPr>
        <w:t xml:space="preserve"> – maksimalus didžiosios kraštinės ilgis; 1500 kB (1,5 MB) – mažiausias skaitmeninis dydis, 5000 kB (5 MB) – maksimalus skaitmeninės failo dydis. </w:t>
      </w:r>
    </w:p>
    <w:p w:rsidR="00FA5395" w:rsidRPr="001B5B26" w:rsidRDefault="003C5D65">
      <w:pPr>
        <w:tabs>
          <w:tab w:val="left" w:pos="851"/>
        </w:tabs>
        <w:jc w:val="both"/>
        <w:rPr>
          <w:color w:val="auto"/>
        </w:rPr>
      </w:pPr>
      <w:r w:rsidRPr="001B5B26">
        <w:rPr>
          <w:color w:val="auto"/>
        </w:rPr>
        <w:tab/>
        <w:t>11.2. Su</w:t>
      </w:r>
      <w:r w:rsidR="00D558DF" w:rsidRPr="001B5B26">
        <w:rPr>
          <w:color w:val="auto"/>
        </w:rPr>
        <w:t xml:space="preserve"> darbais</w:t>
      </w:r>
      <w:r w:rsidRPr="001B5B26">
        <w:rPr>
          <w:color w:val="auto"/>
        </w:rPr>
        <w:t xml:space="preserve"> pateikti konkurso dalyvio anketą, užpildytą </w:t>
      </w:r>
      <w:r w:rsidRPr="001B5B26">
        <w:rPr>
          <w:i/>
          <w:color w:val="auto"/>
        </w:rPr>
        <w:t xml:space="preserve">Word </w:t>
      </w:r>
      <w:r w:rsidRPr="001B5B26">
        <w:rPr>
          <w:color w:val="auto"/>
        </w:rPr>
        <w:t>formatu (nuostatų 1 priedas).</w:t>
      </w:r>
    </w:p>
    <w:p w:rsidR="00FA5395" w:rsidRPr="001B5B26" w:rsidRDefault="003C5D65">
      <w:pPr>
        <w:pStyle w:val="Pagrindiniotekstotrauka"/>
        <w:ind w:firstLine="851"/>
        <w:jc w:val="both"/>
        <w:rPr>
          <w:color w:val="auto"/>
        </w:rPr>
      </w:pPr>
      <w:r w:rsidRPr="001B5B26">
        <w:rPr>
          <w:color w:val="auto"/>
        </w:rPr>
        <w:t>12. Darbus siųsti elektroniniu paštu: lvbosajunga@gmail.com. Kartu su nuotraukomis  pri</w:t>
      </w:r>
      <w:r w:rsidR="001B5B26">
        <w:rPr>
          <w:color w:val="auto"/>
        </w:rPr>
        <w:t>dedama užpildyta dalyvio anketa.</w:t>
      </w:r>
    </w:p>
    <w:p w:rsidR="00FA5395" w:rsidRPr="001B5B26" w:rsidRDefault="00FA5395">
      <w:pPr>
        <w:pStyle w:val="Pagrindiniotekstotrauka"/>
        <w:ind w:firstLine="851"/>
        <w:jc w:val="both"/>
        <w:rPr>
          <w:color w:val="auto"/>
        </w:rPr>
      </w:pPr>
    </w:p>
    <w:p w:rsidR="00FA5395" w:rsidRPr="001B5B26" w:rsidRDefault="003C5D65">
      <w:pPr>
        <w:pStyle w:val="Pagrindiniotekstotrauka"/>
        <w:ind w:firstLine="851"/>
        <w:rPr>
          <w:color w:val="auto"/>
        </w:rPr>
      </w:pPr>
      <w:r w:rsidRPr="001B5B26">
        <w:rPr>
          <w:b/>
          <w:color w:val="auto"/>
        </w:rPr>
        <w:tab/>
      </w:r>
      <w:r w:rsidRPr="001B5B26">
        <w:rPr>
          <w:b/>
          <w:color w:val="auto"/>
        </w:rPr>
        <w:tab/>
        <w:t xml:space="preserve">IV. </w:t>
      </w:r>
      <w:r w:rsidRPr="001B5B26">
        <w:rPr>
          <w:b/>
          <w:caps/>
          <w:color w:val="auto"/>
        </w:rPr>
        <w:t>darbų</w:t>
      </w:r>
      <w:r w:rsidRPr="001B5B26">
        <w:rPr>
          <w:b/>
          <w:color w:val="auto"/>
        </w:rPr>
        <w:t xml:space="preserve"> VERTINIMAS</w:t>
      </w:r>
    </w:p>
    <w:p w:rsidR="00FA5395" w:rsidRPr="001B5B26" w:rsidRDefault="00FA5395">
      <w:pPr>
        <w:pStyle w:val="Pagrindiniotekstotrauka"/>
        <w:ind w:firstLine="0"/>
        <w:jc w:val="center"/>
        <w:rPr>
          <w:b/>
          <w:color w:val="auto"/>
        </w:rPr>
      </w:pPr>
    </w:p>
    <w:p w:rsidR="00FA5395" w:rsidRPr="001B5B26" w:rsidRDefault="003C5D65">
      <w:pPr>
        <w:pStyle w:val="Pagrindiniotekstotrauka"/>
        <w:ind w:firstLine="851"/>
        <w:jc w:val="both"/>
        <w:rPr>
          <w:color w:val="auto"/>
        </w:rPr>
      </w:pPr>
      <w:r w:rsidRPr="001B5B26">
        <w:rPr>
          <w:color w:val="auto"/>
        </w:rPr>
        <w:t xml:space="preserve">13. Darbai bus vertinami specialioje balsavimo platformoje, kuri veiks Lietuvos vietos bendruomenių organizacijų sąjungos socialinio tinklo </w:t>
      </w:r>
      <w:proofErr w:type="spellStart"/>
      <w:r w:rsidRPr="001B5B26">
        <w:rPr>
          <w:color w:val="auto"/>
        </w:rPr>
        <w:t>facebook‘o</w:t>
      </w:r>
      <w:proofErr w:type="spellEnd"/>
      <w:r w:rsidRPr="001B5B26">
        <w:rPr>
          <w:color w:val="auto"/>
        </w:rPr>
        <w:t xml:space="preserve"> paskyroje </w:t>
      </w:r>
      <w:r w:rsidR="001B5B26">
        <w:rPr>
          <w:color w:val="auto"/>
        </w:rPr>
        <w:t xml:space="preserve">ir </w:t>
      </w:r>
      <w:r w:rsidRPr="001B5B26">
        <w:rPr>
          <w:color w:val="auto"/>
        </w:rPr>
        <w:t>Lietuvos vietos bendruomenių organizacijų sąjung</w:t>
      </w:r>
      <w:r w:rsidR="001B5B26">
        <w:rPr>
          <w:color w:val="auto"/>
        </w:rPr>
        <w:t xml:space="preserve">os </w:t>
      </w:r>
      <w:r w:rsidRPr="001B5B26">
        <w:rPr>
          <w:color w:val="auto"/>
        </w:rPr>
        <w:t xml:space="preserve">tinklapyje </w:t>
      </w:r>
      <w:proofErr w:type="spellStart"/>
      <w:r w:rsidRPr="001B5B26">
        <w:rPr>
          <w:color w:val="auto"/>
        </w:rPr>
        <w:t>www.lvbos.lt</w:t>
      </w:r>
      <w:proofErr w:type="spellEnd"/>
      <w:r w:rsidRPr="001B5B26">
        <w:rPr>
          <w:color w:val="auto"/>
        </w:rPr>
        <w:t>.</w:t>
      </w:r>
    </w:p>
    <w:p w:rsidR="00FA5395" w:rsidRPr="001B5B26" w:rsidRDefault="003C5D65">
      <w:pPr>
        <w:ind w:firstLine="851"/>
        <w:jc w:val="both"/>
        <w:rPr>
          <w:color w:val="auto"/>
          <w:lang w:eastAsia="lt-LT"/>
        </w:rPr>
      </w:pPr>
      <w:r w:rsidRPr="001B5B26">
        <w:rPr>
          <w:color w:val="auto"/>
          <w:lang w:eastAsia="lt-LT"/>
        </w:rPr>
        <w:t>14. Kiekvienas socialinio tinklo / interneto svetainės lankytojas gali balsuoti už bet kurį interneto svetainėje paskelbtą patikusį konkursinį darbą, paspausdami aktyvią nuorodą „Patinka“. Šie balsavimo rezultatai turės įtakos galutiniam pateiktų konkursinių darbų vertinimui. Geriausių  kiekvienoje</w:t>
      </w:r>
      <w:r w:rsidR="00D558DF" w:rsidRPr="001B5B26">
        <w:rPr>
          <w:color w:val="auto"/>
          <w:lang w:eastAsia="lt-LT"/>
        </w:rPr>
        <w:t xml:space="preserve"> kategorijoje pagal temas</w:t>
      </w:r>
      <w:r w:rsidR="00255DD6" w:rsidRPr="001B5B26">
        <w:rPr>
          <w:color w:val="auto"/>
          <w:lang w:eastAsia="lt-LT"/>
        </w:rPr>
        <w:t xml:space="preserve"> konkursinių darbų</w:t>
      </w:r>
      <w:r w:rsidRPr="001B5B26">
        <w:rPr>
          <w:color w:val="auto"/>
          <w:lang w:eastAsia="lt-LT"/>
        </w:rPr>
        <w:t xml:space="preserve"> autoriai apdovanojami asmeniniais prizais (dovanomis).</w:t>
      </w:r>
    </w:p>
    <w:p w:rsidR="00255DD6" w:rsidRPr="001B5B26" w:rsidRDefault="00255DD6">
      <w:pPr>
        <w:ind w:firstLine="851"/>
        <w:jc w:val="both"/>
        <w:rPr>
          <w:color w:val="auto"/>
          <w:lang w:eastAsia="lt-LT"/>
        </w:rPr>
      </w:pPr>
      <w:r w:rsidRPr="001B5B26">
        <w:rPr>
          <w:color w:val="auto"/>
          <w:lang w:eastAsia="lt-LT"/>
        </w:rPr>
        <w:t xml:space="preserve">15. Konkursiniai darbai bus vertinami LVBOS tarybos posėdyje </w:t>
      </w:r>
      <w:r w:rsidR="001B5B26">
        <w:rPr>
          <w:color w:val="auto"/>
          <w:lang w:eastAsia="lt-LT"/>
        </w:rPr>
        <w:t>atsižvelgiant į</w:t>
      </w:r>
      <w:r w:rsidRPr="001B5B26">
        <w:rPr>
          <w:color w:val="auto"/>
          <w:lang w:eastAsia="lt-LT"/>
        </w:rPr>
        <w:t xml:space="preserve"> balsavimo platformos rezultatus. </w:t>
      </w:r>
    </w:p>
    <w:p w:rsidR="00FA5395" w:rsidRPr="001B5B26" w:rsidRDefault="003C5D65">
      <w:pPr>
        <w:pStyle w:val="Pagrindiniotekstotrauka"/>
        <w:ind w:firstLine="851"/>
        <w:jc w:val="both"/>
        <w:rPr>
          <w:color w:val="auto"/>
        </w:rPr>
      </w:pPr>
      <w:r w:rsidRPr="001B5B26">
        <w:rPr>
          <w:color w:val="auto"/>
        </w:rPr>
        <w:t xml:space="preserve">16. </w:t>
      </w:r>
      <w:r w:rsidR="00255DD6" w:rsidRPr="001B5B26">
        <w:rPr>
          <w:color w:val="auto"/>
        </w:rPr>
        <w:t xml:space="preserve">Darbai </w:t>
      </w:r>
      <w:r w:rsidRPr="001B5B26">
        <w:rPr>
          <w:color w:val="auto"/>
        </w:rPr>
        <w:t>vertina</w:t>
      </w:r>
      <w:r w:rsidR="00255DD6" w:rsidRPr="001B5B26">
        <w:rPr>
          <w:color w:val="auto"/>
        </w:rPr>
        <w:t>mi</w:t>
      </w:r>
      <w:r w:rsidRPr="001B5B26">
        <w:rPr>
          <w:color w:val="auto"/>
        </w:rPr>
        <w:t xml:space="preserve"> vadovaudamasi šiais kriterijais: </w:t>
      </w:r>
    </w:p>
    <w:p w:rsidR="00FA5395" w:rsidRPr="001B5B26" w:rsidRDefault="003C5D65">
      <w:pPr>
        <w:pStyle w:val="Pagrindiniotekstotrauka"/>
        <w:tabs>
          <w:tab w:val="left" w:pos="3240"/>
        </w:tabs>
        <w:ind w:firstLine="851"/>
        <w:jc w:val="both"/>
        <w:rPr>
          <w:color w:val="auto"/>
        </w:rPr>
      </w:pPr>
      <w:r w:rsidRPr="001B5B26">
        <w:rPr>
          <w:color w:val="auto"/>
        </w:rPr>
        <w:t xml:space="preserve">16.1. konkurso užduoties įvykdymas; </w:t>
      </w:r>
    </w:p>
    <w:p w:rsidR="00FA5395" w:rsidRPr="001B5B26" w:rsidRDefault="003C5D65">
      <w:pPr>
        <w:pStyle w:val="Pagrindiniotekstotrauka"/>
        <w:tabs>
          <w:tab w:val="left" w:pos="3240"/>
        </w:tabs>
        <w:ind w:firstLine="851"/>
        <w:jc w:val="both"/>
        <w:rPr>
          <w:color w:val="auto"/>
        </w:rPr>
      </w:pPr>
      <w:r w:rsidRPr="001B5B26">
        <w:rPr>
          <w:color w:val="auto"/>
        </w:rPr>
        <w:t>16.2. konkurso temos perteikimas;</w:t>
      </w:r>
    </w:p>
    <w:p w:rsidR="00FA5395" w:rsidRPr="001B5B26" w:rsidRDefault="003C5D65">
      <w:pPr>
        <w:pStyle w:val="Pagrindiniotekstotrauka"/>
        <w:tabs>
          <w:tab w:val="left" w:pos="3240"/>
        </w:tabs>
        <w:ind w:firstLine="851"/>
        <w:jc w:val="both"/>
        <w:rPr>
          <w:bCs/>
          <w:color w:val="auto"/>
        </w:rPr>
      </w:pPr>
      <w:r w:rsidRPr="001B5B26">
        <w:rPr>
          <w:bCs/>
          <w:color w:val="auto"/>
        </w:rPr>
        <w:t>17. Darbai atmetami ir nevertinami:</w:t>
      </w:r>
    </w:p>
    <w:p w:rsidR="00FA5395" w:rsidRPr="001B5B26" w:rsidRDefault="003C5D65">
      <w:pPr>
        <w:pStyle w:val="Pagrindiniotekstotrauka"/>
        <w:tabs>
          <w:tab w:val="left" w:pos="3240"/>
        </w:tabs>
        <w:ind w:firstLine="851"/>
        <w:jc w:val="both"/>
        <w:rPr>
          <w:bCs/>
          <w:color w:val="auto"/>
        </w:rPr>
      </w:pPr>
      <w:r w:rsidRPr="001B5B26">
        <w:rPr>
          <w:bCs/>
          <w:color w:val="auto"/>
        </w:rPr>
        <w:t>17.1. jei neatitinka šių nuostatų reikalavimų;</w:t>
      </w:r>
    </w:p>
    <w:p w:rsidR="00FA5395" w:rsidRPr="001B5B26" w:rsidRDefault="003C5D65">
      <w:pPr>
        <w:pStyle w:val="Pagrindiniotekstotrauka"/>
        <w:tabs>
          <w:tab w:val="left" w:pos="3240"/>
        </w:tabs>
        <w:ind w:firstLine="851"/>
        <w:jc w:val="both"/>
        <w:rPr>
          <w:bCs/>
          <w:color w:val="auto"/>
        </w:rPr>
      </w:pPr>
      <w:r w:rsidRPr="001B5B26">
        <w:rPr>
          <w:bCs/>
          <w:color w:val="auto"/>
        </w:rPr>
        <w:t>17.2. yra nukopijuoti;</w:t>
      </w:r>
    </w:p>
    <w:p w:rsidR="00FA5395" w:rsidRPr="001B5B26" w:rsidRDefault="003C5D65">
      <w:pPr>
        <w:pStyle w:val="Pagrindiniotekstotrauka"/>
        <w:tabs>
          <w:tab w:val="left" w:pos="3240"/>
        </w:tabs>
        <w:ind w:firstLine="851"/>
        <w:jc w:val="both"/>
        <w:rPr>
          <w:bCs/>
          <w:color w:val="auto"/>
        </w:rPr>
      </w:pPr>
      <w:r w:rsidRPr="001B5B26">
        <w:rPr>
          <w:bCs/>
          <w:color w:val="auto"/>
        </w:rPr>
        <w:t>17.3. yra neetiški.</w:t>
      </w:r>
    </w:p>
    <w:p w:rsidR="00FA5395" w:rsidRPr="001B5B26" w:rsidRDefault="003C5D65">
      <w:pPr>
        <w:pStyle w:val="Pagrindiniotekstotrauka"/>
        <w:tabs>
          <w:tab w:val="left" w:pos="3240"/>
        </w:tabs>
        <w:ind w:firstLine="851"/>
        <w:jc w:val="both"/>
        <w:rPr>
          <w:bCs/>
          <w:color w:val="auto"/>
        </w:rPr>
      </w:pPr>
      <w:r w:rsidRPr="001B5B26">
        <w:rPr>
          <w:bCs/>
          <w:color w:val="auto"/>
        </w:rPr>
        <w:t xml:space="preserve">86. </w:t>
      </w:r>
      <w:r w:rsidR="00255DD6" w:rsidRPr="001B5B26">
        <w:rPr>
          <w:bCs/>
          <w:color w:val="auto"/>
        </w:rPr>
        <w:t xml:space="preserve">LVBOS taryba patvirtina </w:t>
      </w:r>
      <w:r w:rsidRPr="001B5B26">
        <w:rPr>
          <w:bCs/>
          <w:color w:val="auto"/>
        </w:rPr>
        <w:t xml:space="preserve">penkiolika </w:t>
      </w:r>
      <w:r w:rsidR="00255DD6" w:rsidRPr="001B5B26">
        <w:rPr>
          <w:bCs/>
          <w:color w:val="auto"/>
        </w:rPr>
        <w:t>nugalėtojų</w:t>
      </w:r>
      <w:r w:rsidRPr="001B5B26">
        <w:rPr>
          <w:bCs/>
          <w:color w:val="auto"/>
        </w:rPr>
        <w:t xml:space="preserve"> – po </w:t>
      </w:r>
      <w:r w:rsidR="00255DD6" w:rsidRPr="001B5B26">
        <w:rPr>
          <w:bCs/>
          <w:color w:val="auto"/>
        </w:rPr>
        <w:t>penkis</w:t>
      </w:r>
      <w:r w:rsidRPr="001B5B26">
        <w:rPr>
          <w:bCs/>
          <w:color w:val="auto"/>
        </w:rPr>
        <w:t xml:space="preserve"> iš kiekvienos </w:t>
      </w:r>
      <w:r w:rsidR="00255DD6" w:rsidRPr="001B5B26">
        <w:rPr>
          <w:bCs/>
          <w:color w:val="auto"/>
        </w:rPr>
        <w:t>kategorijos.  Kiekvienoje temo</w:t>
      </w:r>
      <w:r w:rsidRPr="001B5B26">
        <w:rPr>
          <w:bCs/>
          <w:color w:val="auto"/>
        </w:rPr>
        <w:t xml:space="preserve">je išrenka po </w:t>
      </w:r>
      <w:r w:rsidR="006B0362" w:rsidRPr="001B5B26">
        <w:rPr>
          <w:bCs/>
          <w:color w:val="auto"/>
        </w:rPr>
        <w:t>1-3 vietos nugalėtojus</w:t>
      </w:r>
      <w:r w:rsidRPr="001B5B26">
        <w:rPr>
          <w:bCs/>
          <w:color w:val="auto"/>
        </w:rPr>
        <w:t>.</w:t>
      </w:r>
    </w:p>
    <w:p w:rsidR="00FA5395" w:rsidRPr="001B5B26" w:rsidRDefault="00FA5395">
      <w:pPr>
        <w:pStyle w:val="Pagrindiniotekstotrauka"/>
        <w:tabs>
          <w:tab w:val="left" w:pos="3240"/>
        </w:tabs>
        <w:ind w:firstLine="851"/>
        <w:jc w:val="both"/>
        <w:rPr>
          <w:bCs/>
          <w:color w:val="auto"/>
        </w:rPr>
      </w:pPr>
    </w:p>
    <w:p w:rsidR="00FA5395" w:rsidRPr="001B5B26" w:rsidRDefault="003C5D65">
      <w:pPr>
        <w:pStyle w:val="Pagrindiniotekstotrauka"/>
        <w:tabs>
          <w:tab w:val="left" w:pos="3240"/>
        </w:tabs>
        <w:ind w:firstLine="0"/>
        <w:jc w:val="center"/>
        <w:rPr>
          <w:bCs/>
          <w:color w:val="auto"/>
        </w:rPr>
      </w:pPr>
      <w:r w:rsidRPr="001B5B26">
        <w:rPr>
          <w:b/>
          <w:color w:val="auto"/>
        </w:rPr>
        <w:t xml:space="preserve">V. </w:t>
      </w:r>
      <w:r w:rsidRPr="001B5B26">
        <w:rPr>
          <w:b/>
          <w:caps/>
          <w:color w:val="auto"/>
        </w:rPr>
        <w:t>nugalėtojų apdovanojimas</w:t>
      </w:r>
      <w:r w:rsidRPr="001B5B26">
        <w:rPr>
          <w:b/>
          <w:color w:val="auto"/>
        </w:rPr>
        <w:t xml:space="preserve"> </w:t>
      </w:r>
    </w:p>
    <w:p w:rsidR="00FA5395" w:rsidRPr="001B5B26" w:rsidRDefault="00FA5395">
      <w:pPr>
        <w:pStyle w:val="Pagrindiniotekstotrauka"/>
        <w:tabs>
          <w:tab w:val="left" w:pos="3240"/>
        </w:tabs>
        <w:ind w:firstLine="851"/>
        <w:jc w:val="both"/>
        <w:rPr>
          <w:bCs/>
          <w:color w:val="auto"/>
        </w:rPr>
      </w:pPr>
    </w:p>
    <w:p w:rsidR="00FA5395" w:rsidRPr="001B5B26" w:rsidRDefault="003C5D65">
      <w:pPr>
        <w:pStyle w:val="Pagrindiniotekstotrauka"/>
        <w:tabs>
          <w:tab w:val="left" w:pos="3240"/>
        </w:tabs>
        <w:ind w:firstLine="851"/>
        <w:jc w:val="both"/>
        <w:rPr>
          <w:strike/>
          <w:color w:val="auto"/>
        </w:rPr>
      </w:pPr>
      <w:r w:rsidRPr="001B5B26">
        <w:rPr>
          <w:bCs/>
          <w:color w:val="auto"/>
        </w:rPr>
        <w:t xml:space="preserve">17. Informacija apie nugalėtojus ir jų apdovanojimą </w:t>
      </w:r>
      <w:r w:rsidR="00255DD6" w:rsidRPr="001B5B26">
        <w:rPr>
          <w:bCs/>
          <w:color w:val="auto"/>
        </w:rPr>
        <w:t>paskelbiama per 5 dienas po LVBOS tarybos posėdžio</w:t>
      </w:r>
      <w:r w:rsidR="001B5B26">
        <w:rPr>
          <w:bCs/>
          <w:color w:val="auto"/>
        </w:rPr>
        <w:t>.</w:t>
      </w:r>
    </w:p>
    <w:p w:rsidR="00FA5395" w:rsidRPr="001B5B26" w:rsidRDefault="003C5D65">
      <w:pPr>
        <w:ind w:firstLine="851"/>
        <w:jc w:val="both"/>
        <w:rPr>
          <w:color w:val="auto"/>
          <w:lang w:eastAsia="lt-LT"/>
        </w:rPr>
      </w:pPr>
      <w:r w:rsidRPr="001B5B26">
        <w:rPr>
          <w:color w:val="auto"/>
          <w:lang w:eastAsia="lt-LT"/>
        </w:rPr>
        <w:lastRenderedPageBreak/>
        <w:t>18. Geriausių konkursinių darbų iškilmingas autorių apdovanojimas vyks projekto „</w:t>
      </w:r>
      <w:r w:rsidRPr="001B5B26">
        <w:rPr>
          <w:bCs/>
          <w:color w:val="auto"/>
        </w:rPr>
        <w:t>Nevyriausybines organizacijas vienijančių asociacijų institucinis stiprinimas“</w:t>
      </w:r>
      <w:r w:rsidR="001B5B26">
        <w:rPr>
          <w:color w:val="auto"/>
          <w:lang w:eastAsia="lt-LT"/>
        </w:rPr>
        <w:t xml:space="preserve"> b</w:t>
      </w:r>
      <w:r w:rsidRPr="001B5B26">
        <w:rPr>
          <w:color w:val="auto"/>
          <w:lang w:eastAsia="lt-LT"/>
        </w:rPr>
        <w:t>aigiamojoje konferencijoje gruodžio mėn.</w:t>
      </w:r>
    </w:p>
    <w:p w:rsidR="006B0362" w:rsidRPr="001B5B26" w:rsidRDefault="003C5D65">
      <w:pPr>
        <w:pStyle w:val="Pagrindiniotekstotrauka"/>
        <w:tabs>
          <w:tab w:val="left" w:pos="3240"/>
        </w:tabs>
        <w:ind w:firstLine="851"/>
        <w:jc w:val="both"/>
        <w:rPr>
          <w:bCs/>
          <w:color w:val="auto"/>
        </w:rPr>
      </w:pPr>
      <w:r w:rsidRPr="001B5B26">
        <w:rPr>
          <w:bCs/>
          <w:color w:val="auto"/>
        </w:rPr>
        <w:t xml:space="preserve">18. Penki nugalėtojai </w:t>
      </w:r>
      <w:r w:rsidR="00255DD6" w:rsidRPr="001B5B26">
        <w:rPr>
          <w:bCs/>
          <w:color w:val="auto"/>
        </w:rPr>
        <w:t xml:space="preserve">dvejose kategorijose </w:t>
      </w:r>
      <w:r w:rsidRPr="001B5B26">
        <w:rPr>
          <w:bCs/>
          <w:color w:val="auto"/>
        </w:rPr>
        <w:t>(po vieną iš kiekvieno</w:t>
      </w:r>
      <w:r w:rsidR="00255DD6" w:rsidRPr="001B5B26">
        <w:rPr>
          <w:bCs/>
          <w:color w:val="auto"/>
        </w:rPr>
        <w:t>je temoje</w:t>
      </w:r>
      <w:r w:rsidRPr="001B5B26">
        <w:rPr>
          <w:bCs/>
          <w:color w:val="auto"/>
        </w:rPr>
        <w:t>) apdovanojami pagrindiniais prizais,</w:t>
      </w:r>
      <w:r w:rsidR="006B0362" w:rsidRPr="001B5B26">
        <w:rPr>
          <w:bCs/>
          <w:color w:val="auto"/>
        </w:rPr>
        <w:t xml:space="preserve"> o</w:t>
      </w:r>
      <w:r w:rsidRPr="001B5B26">
        <w:rPr>
          <w:bCs/>
          <w:color w:val="auto"/>
        </w:rPr>
        <w:t xml:space="preserve"> </w:t>
      </w:r>
      <w:r w:rsidR="006B0362" w:rsidRPr="001B5B26">
        <w:rPr>
          <w:bCs/>
          <w:color w:val="auto"/>
        </w:rPr>
        <w:t>II ir III vietos laimėtojai ap</w:t>
      </w:r>
      <w:r w:rsidRPr="001B5B26">
        <w:rPr>
          <w:bCs/>
          <w:color w:val="auto"/>
        </w:rPr>
        <w:t>dovanojami paskatinamaisiais prizais</w:t>
      </w:r>
      <w:r w:rsidR="006B0362" w:rsidRPr="001B5B26">
        <w:rPr>
          <w:bCs/>
          <w:color w:val="auto"/>
        </w:rPr>
        <w:t>.</w:t>
      </w:r>
    </w:p>
    <w:p w:rsidR="00FA5395" w:rsidRPr="001B5B26" w:rsidRDefault="003C5D65">
      <w:pPr>
        <w:pStyle w:val="Pagrindiniotekstotrauka"/>
        <w:tabs>
          <w:tab w:val="left" w:pos="3240"/>
        </w:tabs>
        <w:ind w:firstLine="851"/>
        <w:jc w:val="both"/>
        <w:rPr>
          <w:bCs/>
          <w:color w:val="auto"/>
        </w:rPr>
      </w:pPr>
      <w:r w:rsidRPr="001B5B26">
        <w:rPr>
          <w:bCs/>
          <w:color w:val="auto"/>
        </w:rPr>
        <w:t xml:space="preserve">19. </w:t>
      </w:r>
      <w:r w:rsidR="006B0362" w:rsidRPr="001B5B26">
        <w:rPr>
          <w:bCs/>
          <w:color w:val="auto"/>
        </w:rPr>
        <w:t>Geriausi darbai (3</w:t>
      </w:r>
      <w:r w:rsidRPr="001B5B26">
        <w:rPr>
          <w:bCs/>
          <w:color w:val="auto"/>
        </w:rPr>
        <w:t>0) bus eksponuojami parodose gruodžio mėn..</w:t>
      </w:r>
    </w:p>
    <w:p w:rsidR="00FA5395" w:rsidRPr="001B5B26" w:rsidRDefault="003C5D65">
      <w:pPr>
        <w:pStyle w:val="Pagrindiniotekstotrauka"/>
        <w:tabs>
          <w:tab w:val="left" w:pos="3240"/>
        </w:tabs>
        <w:ind w:firstLine="851"/>
        <w:jc w:val="both"/>
        <w:rPr>
          <w:bCs/>
          <w:color w:val="auto"/>
        </w:rPr>
      </w:pPr>
      <w:r w:rsidRPr="001B5B26">
        <w:rPr>
          <w:color w:val="auto"/>
        </w:rPr>
        <w:t xml:space="preserve">20. </w:t>
      </w:r>
      <w:r w:rsidR="006B0362" w:rsidRPr="001B5B26">
        <w:rPr>
          <w:color w:val="auto"/>
        </w:rPr>
        <w:t>LVBOS taryba</w:t>
      </w:r>
      <w:r w:rsidRPr="001B5B26">
        <w:rPr>
          <w:color w:val="auto"/>
        </w:rPr>
        <w:t xml:space="preserve"> atrenka </w:t>
      </w:r>
      <w:r w:rsidR="006B0362" w:rsidRPr="001B5B26">
        <w:rPr>
          <w:color w:val="auto"/>
        </w:rPr>
        <w:t>trisdešimt</w:t>
      </w:r>
      <w:r w:rsidRPr="001B5B26">
        <w:rPr>
          <w:color w:val="auto"/>
        </w:rPr>
        <w:t xml:space="preserve"> geriausių darbų parodoms „Vietos bendruomenių džiaugsmai, rūpesčiai ir pasiekimai“. Spausdintų fotografijų paroda bus eksponuojama SADM, ŽŪM, Kultūros ministerijoje, Seime, baigiamosiose projekto konferencijose. Nuotraukos gali būti eksponuojamos ir kitose viešosiose vietose. Virtuali paroda bus eksponuojama Lietuvos vietos bendruomenių organizacijų sąjungos interneto svetainėje </w:t>
      </w:r>
      <w:proofErr w:type="spellStart"/>
      <w:r w:rsidRPr="001B5B26">
        <w:rPr>
          <w:color w:val="auto"/>
        </w:rPr>
        <w:t>www.lvbos.lt</w:t>
      </w:r>
      <w:proofErr w:type="spellEnd"/>
      <w:r w:rsidRPr="001B5B26">
        <w:rPr>
          <w:color w:val="auto"/>
        </w:rPr>
        <w:t>.</w:t>
      </w:r>
    </w:p>
    <w:p w:rsidR="00FA5395" w:rsidRPr="001B5B26" w:rsidRDefault="00FA5395">
      <w:pPr>
        <w:pStyle w:val="Pagrindiniotekstotrauka"/>
        <w:tabs>
          <w:tab w:val="left" w:pos="3240"/>
        </w:tabs>
        <w:ind w:firstLine="851"/>
        <w:jc w:val="both"/>
        <w:rPr>
          <w:bCs/>
          <w:color w:val="auto"/>
        </w:rPr>
      </w:pPr>
    </w:p>
    <w:p w:rsidR="00FA5395" w:rsidRPr="001B5B26" w:rsidRDefault="003C5D65">
      <w:pPr>
        <w:pStyle w:val="Pagrindiniotekstotrauka"/>
        <w:tabs>
          <w:tab w:val="left" w:pos="3240"/>
        </w:tabs>
        <w:ind w:firstLine="0"/>
        <w:jc w:val="center"/>
        <w:rPr>
          <w:b/>
          <w:color w:val="auto"/>
        </w:rPr>
      </w:pPr>
      <w:r w:rsidRPr="001B5B26">
        <w:rPr>
          <w:b/>
          <w:color w:val="auto"/>
        </w:rPr>
        <w:t>VI. BAIGIAMOSIOS NUOSTATOS</w:t>
      </w:r>
    </w:p>
    <w:p w:rsidR="00FA5395" w:rsidRPr="001B5B26" w:rsidRDefault="00FA5395">
      <w:pPr>
        <w:pStyle w:val="Pagrindiniotekstotrauka"/>
        <w:tabs>
          <w:tab w:val="left" w:pos="3240"/>
        </w:tabs>
        <w:ind w:firstLine="851"/>
        <w:jc w:val="center"/>
        <w:rPr>
          <w:b/>
          <w:color w:val="auto"/>
        </w:rPr>
      </w:pPr>
    </w:p>
    <w:p w:rsidR="00FA5395" w:rsidRPr="001B5B26" w:rsidRDefault="003C5D65">
      <w:pPr>
        <w:pStyle w:val="Pagrindiniotekstotrauka2"/>
        <w:tabs>
          <w:tab w:val="left" w:pos="3240"/>
        </w:tabs>
        <w:ind w:firstLine="851"/>
        <w:rPr>
          <w:color w:val="auto"/>
        </w:rPr>
      </w:pPr>
      <w:r w:rsidRPr="001B5B26">
        <w:rPr>
          <w:color w:val="auto"/>
        </w:rPr>
        <w:t>21. Konkurso organizatoriai pasilieka teisę darbus skelbti, reprodukuoti, eksponuoti savo nuožiūra, nemokėdami autoriams honoraro.</w:t>
      </w:r>
    </w:p>
    <w:p w:rsidR="00FA5395" w:rsidRPr="001B5B26" w:rsidRDefault="003C5D65">
      <w:pPr>
        <w:pStyle w:val="Pagrindiniotekstotrauka"/>
        <w:ind w:firstLine="851"/>
        <w:jc w:val="both"/>
        <w:rPr>
          <w:color w:val="auto"/>
        </w:rPr>
      </w:pPr>
      <w:r w:rsidRPr="001B5B26">
        <w:rPr>
          <w:color w:val="auto"/>
        </w:rPr>
        <w:t>22. Autorius pateikdamas darbą konkursui sutinka, kad jo asmeniniai duomenys būtų naudojami tiek, kiek tai būtina šių nuostatų reikalavimams vykdyti.</w:t>
      </w:r>
    </w:p>
    <w:p w:rsidR="00FA5395" w:rsidRPr="001B5B26" w:rsidRDefault="003C5D65">
      <w:pPr>
        <w:pStyle w:val="Pagrindiniotekstotrauka2"/>
        <w:tabs>
          <w:tab w:val="left" w:pos="3240"/>
        </w:tabs>
        <w:ind w:firstLine="851"/>
        <w:rPr>
          <w:color w:val="auto"/>
        </w:rPr>
      </w:pPr>
      <w:r w:rsidRPr="001B5B26">
        <w:rPr>
          <w:color w:val="auto"/>
        </w:rPr>
        <w:t>2</w:t>
      </w:r>
      <w:r w:rsidR="001B5B26">
        <w:rPr>
          <w:color w:val="auto"/>
        </w:rPr>
        <w:t>3</w:t>
      </w:r>
      <w:r w:rsidRPr="001B5B26">
        <w:rPr>
          <w:color w:val="auto"/>
        </w:rPr>
        <w:t>. Dalyvių patirtų išlaidų konkurso organizatoriai neapmoka.</w:t>
      </w:r>
    </w:p>
    <w:p w:rsidR="00FA5395" w:rsidRPr="001B5B26" w:rsidRDefault="001B5B26">
      <w:pPr>
        <w:ind w:firstLine="851"/>
        <w:jc w:val="both"/>
        <w:rPr>
          <w:color w:val="auto"/>
        </w:rPr>
      </w:pPr>
      <w:r>
        <w:rPr>
          <w:color w:val="auto"/>
        </w:rPr>
        <w:t>24</w:t>
      </w:r>
      <w:r w:rsidR="003C5D65" w:rsidRPr="001B5B26">
        <w:rPr>
          <w:color w:val="auto"/>
        </w:rPr>
        <w:t xml:space="preserve">. Konkurso koordinatorė: LVBOS projekto administratorė Marija </w:t>
      </w:r>
      <w:proofErr w:type="spellStart"/>
      <w:r w:rsidR="003C5D65" w:rsidRPr="001B5B26">
        <w:rPr>
          <w:color w:val="auto"/>
        </w:rPr>
        <w:t>Bindokaitė</w:t>
      </w:r>
      <w:proofErr w:type="spellEnd"/>
      <w:r w:rsidR="003C5D65" w:rsidRPr="001B5B26">
        <w:rPr>
          <w:color w:val="auto"/>
        </w:rPr>
        <w:t xml:space="preserve">, tel. +370 600 05936, el. p.: </w:t>
      </w:r>
      <w:proofErr w:type="spellStart"/>
      <w:r w:rsidR="003C5D65" w:rsidRPr="001B5B26">
        <w:rPr>
          <w:color w:val="auto"/>
        </w:rPr>
        <w:t>lvbosajunga@gmail.lt</w:t>
      </w:r>
      <w:proofErr w:type="spellEnd"/>
      <w:r w:rsidR="003C5D65" w:rsidRPr="001B5B26">
        <w:rPr>
          <w:color w:val="auto"/>
        </w:rPr>
        <w:t>.</w:t>
      </w:r>
    </w:p>
    <w:p w:rsidR="00FA5395" w:rsidRPr="001B5B26" w:rsidRDefault="00FA5395">
      <w:pPr>
        <w:ind w:firstLine="851"/>
        <w:jc w:val="both"/>
        <w:rPr>
          <w:color w:val="auto"/>
        </w:rPr>
      </w:pPr>
    </w:p>
    <w:p w:rsidR="00FA5395" w:rsidRPr="001B5B26" w:rsidRDefault="00FA5395">
      <w:pPr>
        <w:ind w:firstLine="851"/>
        <w:jc w:val="both"/>
        <w:rPr>
          <w:color w:val="auto"/>
        </w:rPr>
      </w:pPr>
    </w:p>
    <w:p w:rsidR="00FA5395" w:rsidRPr="001B5B26" w:rsidRDefault="003C5D65">
      <w:pPr>
        <w:tabs>
          <w:tab w:val="left" w:pos="0"/>
        </w:tabs>
        <w:jc w:val="center"/>
        <w:rPr>
          <w:iCs/>
          <w:color w:val="auto"/>
        </w:rPr>
      </w:pPr>
      <w:r w:rsidRPr="001B5B26">
        <w:rPr>
          <w:iCs/>
          <w:color w:val="auto"/>
        </w:rPr>
        <w:t>________________________________</w:t>
      </w: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Default="00FA5395">
      <w:pPr>
        <w:tabs>
          <w:tab w:val="left" w:pos="0"/>
        </w:tabs>
        <w:jc w:val="center"/>
        <w:rPr>
          <w:color w:val="auto"/>
        </w:rPr>
      </w:pPr>
    </w:p>
    <w:p w:rsidR="001B5B26" w:rsidRDefault="001B5B26">
      <w:pPr>
        <w:tabs>
          <w:tab w:val="left" w:pos="0"/>
        </w:tabs>
        <w:jc w:val="center"/>
        <w:rPr>
          <w:color w:val="auto"/>
        </w:rPr>
      </w:pPr>
    </w:p>
    <w:p w:rsidR="001B5B26" w:rsidRDefault="001B5B26">
      <w:pPr>
        <w:tabs>
          <w:tab w:val="left" w:pos="0"/>
        </w:tabs>
        <w:jc w:val="center"/>
        <w:rPr>
          <w:color w:val="auto"/>
        </w:rPr>
      </w:pPr>
    </w:p>
    <w:p w:rsidR="001B5B26" w:rsidRDefault="001B5B26">
      <w:pPr>
        <w:tabs>
          <w:tab w:val="left" w:pos="0"/>
        </w:tabs>
        <w:jc w:val="center"/>
        <w:rPr>
          <w:color w:val="auto"/>
        </w:rPr>
      </w:pPr>
    </w:p>
    <w:p w:rsidR="001B5B26" w:rsidRDefault="001B5B26">
      <w:pPr>
        <w:tabs>
          <w:tab w:val="left" w:pos="0"/>
        </w:tabs>
        <w:jc w:val="center"/>
        <w:rPr>
          <w:color w:val="auto"/>
        </w:rPr>
      </w:pPr>
    </w:p>
    <w:p w:rsidR="001B5B26" w:rsidRDefault="001B5B26">
      <w:pPr>
        <w:tabs>
          <w:tab w:val="left" w:pos="0"/>
        </w:tabs>
        <w:jc w:val="center"/>
        <w:rPr>
          <w:color w:val="auto"/>
        </w:rPr>
      </w:pPr>
    </w:p>
    <w:p w:rsidR="001B5B26" w:rsidRDefault="001B5B26">
      <w:pPr>
        <w:tabs>
          <w:tab w:val="left" w:pos="0"/>
        </w:tabs>
        <w:jc w:val="center"/>
        <w:rPr>
          <w:color w:val="auto"/>
        </w:rPr>
      </w:pPr>
    </w:p>
    <w:p w:rsidR="001B5B26" w:rsidRPr="001B5B26" w:rsidRDefault="001B5B26">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3C5D65">
      <w:pPr>
        <w:tabs>
          <w:tab w:val="left" w:pos="0"/>
        </w:tabs>
        <w:jc w:val="center"/>
        <w:rPr>
          <w:color w:val="auto"/>
        </w:rPr>
      </w:pPr>
      <w:r w:rsidRPr="001B5B26">
        <w:rPr>
          <w:color w:val="auto"/>
        </w:rPr>
        <w:lastRenderedPageBreak/>
        <w:tab/>
      </w:r>
      <w:r w:rsidRPr="001B5B26">
        <w:rPr>
          <w:color w:val="auto"/>
        </w:rPr>
        <w:tab/>
        <w:t>Priedas Nr. 1</w:t>
      </w:r>
    </w:p>
    <w:p w:rsidR="00FA5395" w:rsidRPr="001B5B26" w:rsidRDefault="00FA5395">
      <w:pPr>
        <w:tabs>
          <w:tab w:val="left" w:pos="0"/>
        </w:tabs>
        <w:jc w:val="center"/>
        <w:rPr>
          <w:color w:val="auto"/>
        </w:rPr>
      </w:pPr>
    </w:p>
    <w:p w:rsidR="00FA5395" w:rsidRPr="001B5B26" w:rsidRDefault="003C5D65">
      <w:pPr>
        <w:tabs>
          <w:tab w:val="left" w:pos="0"/>
        </w:tabs>
        <w:jc w:val="center"/>
        <w:rPr>
          <w:color w:val="auto"/>
        </w:rPr>
      </w:pPr>
      <w:r w:rsidRPr="001B5B26">
        <w:rPr>
          <w:color w:val="auto"/>
        </w:rPr>
        <w:t xml:space="preserve">LIETUVOS VIETOS BENDRUOMENIŲ FOTO KONKURSO </w:t>
      </w:r>
    </w:p>
    <w:p w:rsidR="00FA5395" w:rsidRPr="001B5B26" w:rsidRDefault="00FA5395">
      <w:pPr>
        <w:tabs>
          <w:tab w:val="left" w:pos="0"/>
        </w:tabs>
        <w:jc w:val="center"/>
        <w:rPr>
          <w:color w:val="auto"/>
        </w:rPr>
      </w:pPr>
    </w:p>
    <w:p w:rsidR="00FA5395" w:rsidRPr="001B5B26" w:rsidRDefault="003C5D65">
      <w:pPr>
        <w:tabs>
          <w:tab w:val="left" w:pos="0"/>
        </w:tabs>
        <w:jc w:val="center"/>
        <w:rPr>
          <w:b/>
          <w:caps/>
          <w:color w:val="auto"/>
        </w:rPr>
      </w:pPr>
      <w:bookmarkStart w:id="1" w:name="__DdeLink__317_761963926"/>
      <w:r w:rsidRPr="001B5B26">
        <w:rPr>
          <w:b/>
          <w:caps/>
          <w:color w:val="auto"/>
        </w:rPr>
        <w:t>„</w:t>
      </w:r>
      <w:bookmarkEnd w:id="1"/>
      <w:r w:rsidRPr="001B5B26">
        <w:rPr>
          <w:b/>
          <w:caps/>
          <w:color w:val="auto"/>
        </w:rPr>
        <w:t xml:space="preserve">Vietos bendruomenių džiaugsmai, rūpesčiai ir pasiekimai“ </w:t>
      </w:r>
    </w:p>
    <w:p w:rsidR="00FA5395" w:rsidRPr="001B5B26" w:rsidRDefault="00FA5395">
      <w:pPr>
        <w:tabs>
          <w:tab w:val="left" w:pos="0"/>
        </w:tabs>
        <w:jc w:val="center"/>
        <w:rPr>
          <w:color w:val="auto"/>
        </w:rPr>
      </w:pPr>
    </w:p>
    <w:p w:rsidR="00FA5395" w:rsidRPr="001B5B26" w:rsidRDefault="003C5D65">
      <w:pPr>
        <w:tabs>
          <w:tab w:val="left" w:pos="0"/>
        </w:tabs>
        <w:jc w:val="center"/>
        <w:rPr>
          <w:color w:val="auto"/>
        </w:rPr>
      </w:pPr>
      <w:r w:rsidRPr="001B5B26">
        <w:rPr>
          <w:color w:val="auto"/>
        </w:rPr>
        <w:t>DALYVIO ANKETA</w:t>
      </w:r>
    </w:p>
    <w:p w:rsidR="00FA5395" w:rsidRPr="001B5B26" w:rsidRDefault="00FA5395">
      <w:pPr>
        <w:tabs>
          <w:tab w:val="left" w:pos="0"/>
        </w:tabs>
        <w:jc w:val="center"/>
        <w:rPr>
          <w:color w:val="auto"/>
        </w:rPr>
      </w:pPr>
    </w:p>
    <w:p w:rsidR="00FA5395" w:rsidRPr="001B5B26" w:rsidRDefault="003C5D65">
      <w:pPr>
        <w:tabs>
          <w:tab w:val="left" w:pos="0"/>
        </w:tabs>
        <w:jc w:val="center"/>
        <w:rPr>
          <w:color w:val="auto"/>
        </w:rPr>
      </w:pPr>
      <w:r w:rsidRPr="001B5B26">
        <w:rPr>
          <w:color w:val="auto"/>
        </w:rPr>
        <w:t xml:space="preserve">2017 M. </w:t>
      </w:r>
    </w:p>
    <w:tbl>
      <w:tblPr>
        <w:tblW w:w="9854"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505"/>
        <w:gridCol w:w="438"/>
        <w:gridCol w:w="6911"/>
      </w:tblGrid>
      <w:tr w:rsidR="001B5B26" w:rsidRPr="001B5B26" w:rsidTr="00DE1F39">
        <w:trPr>
          <w:trHeight w:val="659"/>
        </w:trPr>
        <w:tc>
          <w:tcPr>
            <w:tcW w:w="9854" w:type="dxa"/>
            <w:gridSpan w:val="3"/>
            <w:tcBorders>
              <w:top w:val="single" w:sz="4" w:space="0" w:color="00000A"/>
              <w:left w:val="single" w:sz="4" w:space="0" w:color="00000A"/>
              <w:bottom w:val="single" w:sz="4" w:space="0" w:color="00000A"/>
              <w:right w:val="single" w:sz="4" w:space="0" w:color="00000A"/>
            </w:tcBorders>
          </w:tcPr>
          <w:p w:rsidR="00D558DF" w:rsidRPr="001B5B26" w:rsidRDefault="00D558DF">
            <w:pPr>
              <w:tabs>
                <w:tab w:val="left" w:pos="0"/>
              </w:tabs>
              <w:jc w:val="center"/>
              <w:rPr>
                <w:b/>
                <w:color w:val="auto"/>
              </w:rPr>
            </w:pPr>
            <w:r w:rsidRPr="001B5B26">
              <w:rPr>
                <w:b/>
                <w:color w:val="auto"/>
              </w:rPr>
              <w:t>Informacija apie konkursinį (-</w:t>
            </w:r>
            <w:proofErr w:type="spellStart"/>
            <w:r w:rsidRPr="001B5B26">
              <w:rPr>
                <w:b/>
                <w:color w:val="auto"/>
              </w:rPr>
              <w:t>ius</w:t>
            </w:r>
            <w:proofErr w:type="spellEnd"/>
            <w:r w:rsidRPr="001B5B26">
              <w:rPr>
                <w:b/>
                <w:color w:val="auto"/>
              </w:rPr>
              <w:t>) darbą (-</w:t>
            </w:r>
            <w:proofErr w:type="spellStart"/>
            <w:r w:rsidRPr="001B5B26">
              <w:rPr>
                <w:b/>
                <w:color w:val="auto"/>
              </w:rPr>
              <w:t>us</w:t>
            </w:r>
            <w:proofErr w:type="spellEnd"/>
            <w:r w:rsidRPr="001B5B26">
              <w:rPr>
                <w:b/>
                <w:color w:val="auto"/>
              </w:rPr>
              <w:t>)</w:t>
            </w:r>
          </w:p>
        </w:tc>
      </w:tr>
      <w:tr w:rsidR="001B5B26" w:rsidRPr="001B5B26" w:rsidTr="00021D53">
        <w:trPr>
          <w:trHeight w:val="433"/>
        </w:trPr>
        <w:tc>
          <w:tcPr>
            <w:tcW w:w="25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A068F" w:rsidRPr="001B5B26" w:rsidRDefault="00BA068F">
            <w:pPr>
              <w:tabs>
                <w:tab w:val="left" w:pos="0"/>
              </w:tabs>
              <w:rPr>
                <w:color w:val="auto"/>
              </w:rPr>
            </w:pPr>
            <w:r w:rsidRPr="001B5B26">
              <w:rPr>
                <w:color w:val="auto"/>
              </w:rPr>
              <w:t>Konkursinio darbo pavadinimas</w:t>
            </w:r>
          </w:p>
        </w:tc>
        <w:tc>
          <w:tcPr>
            <w:tcW w:w="7349" w:type="dxa"/>
            <w:gridSpan w:val="2"/>
            <w:tcBorders>
              <w:top w:val="single" w:sz="4" w:space="0" w:color="00000A"/>
              <w:left w:val="single" w:sz="4" w:space="0" w:color="00000A"/>
              <w:bottom w:val="single" w:sz="4" w:space="0" w:color="00000A"/>
              <w:right w:val="single" w:sz="4" w:space="0" w:color="00000A"/>
            </w:tcBorders>
          </w:tcPr>
          <w:p w:rsidR="00BA068F" w:rsidRPr="001B5B26" w:rsidRDefault="00BA068F">
            <w:pPr>
              <w:tabs>
                <w:tab w:val="left" w:pos="0"/>
              </w:tabs>
              <w:rPr>
                <w:color w:val="auto"/>
              </w:rPr>
            </w:pPr>
          </w:p>
        </w:tc>
      </w:tr>
      <w:tr w:rsidR="001B5B26" w:rsidRPr="001B5B26" w:rsidTr="00756AAC">
        <w:trPr>
          <w:trHeight w:val="433"/>
        </w:trPr>
        <w:tc>
          <w:tcPr>
            <w:tcW w:w="2505" w:type="dxa"/>
            <w:tcBorders>
              <w:left w:val="single" w:sz="4" w:space="0" w:color="00000A"/>
              <w:bottom w:val="single" w:sz="4" w:space="0" w:color="00000A"/>
              <w:right w:val="single" w:sz="4" w:space="0" w:color="00000A"/>
            </w:tcBorders>
            <w:shd w:val="clear" w:color="auto" w:fill="auto"/>
            <w:tcMar>
              <w:left w:w="98" w:type="dxa"/>
            </w:tcMar>
          </w:tcPr>
          <w:p w:rsidR="00BA068F" w:rsidRPr="001B5B26" w:rsidRDefault="00BA068F">
            <w:pPr>
              <w:pStyle w:val="Pagrindiniotekstotrauka"/>
              <w:tabs>
                <w:tab w:val="left" w:pos="3240"/>
              </w:tabs>
              <w:ind w:firstLine="0"/>
              <w:rPr>
                <w:color w:val="auto"/>
              </w:rPr>
            </w:pPr>
            <w:r w:rsidRPr="001B5B26">
              <w:rPr>
                <w:color w:val="auto"/>
              </w:rPr>
              <w:t>Idėjos ir fotografijos objekto aprašymas – nurodoma tiesioginė sąsaja su konkurso tema (ne daugiau kaip 5 sakiniai)</w:t>
            </w:r>
          </w:p>
        </w:tc>
        <w:tc>
          <w:tcPr>
            <w:tcW w:w="7349" w:type="dxa"/>
            <w:gridSpan w:val="2"/>
            <w:tcBorders>
              <w:left w:val="single" w:sz="4" w:space="0" w:color="00000A"/>
              <w:bottom w:val="single" w:sz="4" w:space="0" w:color="00000A"/>
              <w:right w:val="single" w:sz="4" w:space="0" w:color="00000A"/>
            </w:tcBorders>
          </w:tcPr>
          <w:p w:rsidR="00BA068F" w:rsidRPr="001B5B26" w:rsidRDefault="00BA068F" w:rsidP="00D558DF">
            <w:pPr>
              <w:pStyle w:val="Sraopastraipa"/>
              <w:ind w:left="0" w:firstLine="851"/>
              <w:jc w:val="both"/>
              <w:rPr>
                <w:color w:val="auto"/>
              </w:rPr>
            </w:pPr>
          </w:p>
        </w:tc>
      </w:tr>
      <w:tr w:rsidR="001B5B26" w:rsidRPr="001B5B26" w:rsidTr="00BA068F">
        <w:trPr>
          <w:trHeight w:val="433"/>
        </w:trPr>
        <w:tc>
          <w:tcPr>
            <w:tcW w:w="2505" w:type="dxa"/>
            <w:vMerge w:val="restart"/>
            <w:tcBorders>
              <w:top w:val="single" w:sz="4" w:space="0" w:color="00000A"/>
              <w:left w:val="single" w:sz="4" w:space="0" w:color="00000A"/>
              <w:right w:val="single" w:sz="4" w:space="0" w:color="00000A"/>
            </w:tcBorders>
            <w:shd w:val="clear" w:color="auto" w:fill="auto"/>
            <w:tcMar>
              <w:left w:w="98" w:type="dxa"/>
            </w:tcMar>
          </w:tcPr>
          <w:p w:rsidR="00BA068F" w:rsidRPr="001B5B26" w:rsidRDefault="00BA068F">
            <w:pPr>
              <w:tabs>
                <w:tab w:val="left" w:pos="0"/>
              </w:tabs>
              <w:rPr>
                <w:color w:val="auto"/>
              </w:rPr>
            </w:pPr>
            <w:r w:rsidRPr="001B5B26">
              <w:rPr>
                <w:color w:val="auto"/>
              </w:rPr>
              <w:t>Miesto kategorija</w:t>
            </w:r>
          </w:p>
          <w:p w:rsidR="00BA068F" w:rsidRPr="001B5B26" w:rsidRDefault="00BA068F" w:rsidP="00BA068F">
            <w:pPr>
              <w:tabs>
                <w:tab w:val="left" w:pos="0"/>
              </w:tabs>
              <w:rPr>
                <w:color w:val="auto"/>
              </w:rPr>
            </w:pPr>
            <w:r w:rsidRPr="001B5B26">
              <w:rPr>
                <w:color w:val="auto"/>
              </w:rPr>
              <w:t>(pažymėti x temą)</w:t>
            </w:r>
          </w:p>
        </w:tc>
        <w:tc>
          <w:tcPr>
            <w:tcW w:w="438" w:type="dxa"/>
            <w:tcBorders>
              <w:top w:val="single" w:sz="4" w:space="0" w:color="00000A"/>
              <w:left w:val="single" w:sz="4" w:space="0" w:color="00000A"/>
              <w:right w:val="single" w:sz="4" w:space="0" w:color="00000A"/>
            </w:tcBorders>
          </w:tcPr>
          <w:p w:rsidR="00BA068F" w:rsidRPr="001B5B26" w:rsidRDefault="00BA068F" w:rsidP="00BA068F">
            <w:pPr>
              <w:pStyle w:val="Sraopastraipa"/>
              <w:tabs>
                <w:tab w:val="left" w:pos="0"/>
              </w:tabs>
              <w:ind w:left="107"/>
              <w:rPr>
                <w:color w:val="auto"/>
              </w:rPr>
            </w:pPr>
          </w:p>
        </w:tc>
        <w:tc>
          <w:tcPr>
            <w:tcW w:w="69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A068F" w:rsidRPr="001B5B26" w:rsidRDefault="00D558DF" w:rsidP="00D558DF">
            <w:pPr>
              <w:pStyle w:val="Sraopastraipa"/>
              <w:tabs>
                <w:tab w:val="left" w:pos="0"/>
              </w:tabs>
              <w:ind w:left="44"/>
              <w:rPr>
                <w:color w:val="auto"/>
              </w:rPr>
            </w:pPr>
            <w:proofErr w:type="spellStart"/>
            <w:r w:rsidRPr="001B5B26">
              <w:rPr>
                <w:color w:val="auto"/>
              </w:rPr>
              <w:t>Savanorystė</w:t>
            </w:r>
            <w:proofErr w:type="spellEnd"/>
          </w:p>
        </w:tc>
      </w:tr>
      <w:tr w:rsidR="001B5B26" w:rsidRPr="001B5B26" w:rsidTr="00BA068F">
        <w:trPr>
          <w:trHeight w:val="433"/>
        </w:trPr>
        <w:tc>
          <w:tcPr>
            <w:tcW w:w="2505" w:type="dxa"/>
            <w:vMerge/>
            <w:tcBorders>
              <w:left w:val="single" w:sz="4" w:space="0" w:color="00000A"/>
              <w:right w:val="single" w:sz="4" w:space="0" w:color="00000A"/>
            </w:tcBorders>
            <w:shd w:val="clear" w:color="auto" w:fill="auto"/>
            <w:tcMar>
              <w:left w:w="98" w:type="dxa"/>
            </w:tcMar>
          </w:tcPr>
          <w:p w:rsidR="00BA068F" w:rsidRPr="001B5B26" w:rsidRDefault="00BA068F">
            <w:pPr>
              <w:tabs>
                <w:tab w:val="left" w:pos="0"/>
              </w:tabs>
              <w:rPr>
                <w:color w:val="auto"/>
              </w:rPr>
            </w:pPr>
          </w:p>
        </w:tc>
        <w:tc>
          <w:tcPr>
            <w:tcW w:w="438" w:type="dxa"/>
            <w:tcBorders>
              <w:left w:val="single" w:sz="4" w:space="0" w:color="00000A"/>
              <w:right w:val="single" w:sz="4" w:space="0" w:color="00000A"/>
            </w:tcBorders>
          </w:tcPr>
          <w:p w:rsidR="00BA068F" w:rsidRPr="001B5B26" w:rsidRDefault="00BA068F">
            <w:pPr>
              <w:tabs>
                <w:tab w:val="left" w:pos="0"/>
              </w:tabs>
              <w:rPr>
                <w:color w:val="auto"/>
              </w:rPr>
            </w:pPr>
          </w:p>
        </w:tc>
        <w:tc>
          <w:tcPr>
            <w:tcW w:w="69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A068F" w:rsidRPr="001B5B26" w:rsidRDefault="00D558DF">
            <w:pPr>
              <w:tabs>
                <w:tab w:val="left" w:pos="0"/>
              </w:tabs>
              <w:rPr>
                <w:color w:val="auto"/>
              </w:rPr>
            </w:pPr>
            <w:r w:rsidRPr="001B5B26">
              <w:rPr>
                <w:color w:val="auto"/>
              </w:rPr>
              <w:t>Kultūra</w:t>
            </w:r>
          </w:p>
        </w:tc>
      </w:tr>
      <w:tr w:rsidR="001B5B26" w:rsidRPr="001B5B26" w:rsidTr="00BA068F">
        <w:trPr>
          <w:trHeight w:val="433"/>
        </w:trPr>
        <w:tc>
          <w:tcPr>
            <w:tcW w:w="2505" w:type="dxa"/>
            <w:vMerge/>
            <w:tcBorders>
              <w:left w:val="single" w:sz="4" w:space="0" w:color="00000A"/>
              <w:right w:val="single" w:sz="4" w:space="0" w:color="00000A"/>
            </w:tcBorders>
            <w:shd w:val="clear" w:color="auto" w:fill="auto"/>
            <w:tcMar>
              <w:left w:w="98" w:type="dxa"/>
            </w:tcMar>
          </w:tcPr>
          <w:p w:rsidR="00BA068F" w:rsidRPr="001B5B26" w:rsidRDefault="00BA068F">
            <w:pPr>
              <w:tabs>
                <w:tab w:val="left" w:pos="0"/>
              </w:tabs>
              <w:rPr>
                <w:color w:val="auto"/>
              </w:rPr>
            </w:pPr>
          </w:p>
        </w:tc>
        <w:tc>
          <w:tcPr>
            <w:tcW w:w="438" w:type="dxa"/>
            <w:tcBorders>
              <w:left w:val="single" w:sz="4" w:space="0" w:color="00000A"/>
              <w:right w:val="single" w:sz="4" w:space="0" w:color="00000A"/>
            </w:tcBorders>
          </w:tcPr>
          <w:p w:rsidR="00BA068F" w:rsidRPr="001B5B26" w:rsidRDefault="00BA068F">
            <w:pPr>
              <w:tabs>
                <w:tab w:val="left" w:pos="0"/>
              </w:tabs>
              <w:rPr>
                <w:color w:val="auto"/>
              </w:rPr>
            </w:pPr>
          </w:p>
        </w:tc>
        <w:tc>
          <w:tcPr>
            <w:tcW w:w="69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A068F" w:rsidRPr="001B5B26" w:rsidRDefault="00D558DF">
            <w:pPr>
              <w:tabs>
                <w:tab w:val="left" w:pos="0"/>
              </w:tabs>
              <w:rPr>
                <w:color w:val="auto"/>
              </w:rPr>
            </w:pPr>
            <w:r w:rsidRPr="001B5B26">
              <w:rPr>
                <w:color w:val="auto"/>
              </w:rPr>
              <w:t>Bendruomenin</w:t>
            </w:r>
            <w:r w:rsidR="001B5B26">
              <w:rPr>
                <w:color w:val="auto"/>
              </w:rPr>
              <w:t>in</w:t>
            </w:r>
            <w:bookmarkStart w:id="2" w:name="_GoBack"/>
            <w:bookmarkEnd w:id="2"/>
            <w:r w:rsidRPr="001B5B26">
              <w:rPr>
                <w:color w:val="auto"/>
              </w:rPr>
              <w:t>ko portretas</w:t>
            </w:r>
          </w:p>
        </w:tc>
      </w:tr>
      <w:tr w:rsidR="001B5B26" w:rsidRPr="001B5B26" w:rsidTr="00BA068F">
        <w:trPr>
          <w:trHeight w:val="433"/>
        </w:trPr>
        <w:tc>
          <w:tcPr>
            <w:tcW w:w="2505" w:type="dxa"/>
            <w:vMerge/>
            <w:tcBorders>
              <w:left w:val="single" w:sz="4" w:space="0" w:color="00000A"/>
              <w:right w:val="single" w:sz="4" w:space="0" w:color="00000A"/>
            </w:tcBorders>
            <w:shd w:val="clear" w:color="auto" w:fill="auto"/>
            <w:tcMar>
              <w:left w:w="98" w:type="dxa"/>
            </w:tcMar>
          </w:tcPr>
          <w:p w:rsidR="00BA068F" w:rsidRPr="001B5B26" w:rsidRDefault="00BA068F">
            <w:pPr>
              <w:tabs>
                <w:tab w:val="left" w:pos="0"/>
              </w:tabs>
              <w:rPr>
                <w:color w:val="auto"/>
              </w:rPr>
            </w:pPr>
          </w:p>
        </w:tc>
        <w:tc>
          <w:tcPr>
            <w:tcW w:w="438" w:type="dxa"/>
            <w:tcBorders>
              <w:left w:val="single" w:sz="4" w:space="0" w:color="00000A"/>
              <w:right w:val="single" w:sz="4" w:space="0" w:color="00000A"/>
            </w:tcBorders>
          </w:tcPr>
          <w:p w:rsidR="00BA068F" w:rsidRPr="001B5B26" w:rsidRDefault="00BA068F">
            <w:pPr>
              <w:tabs>
                <w:tab w:val="left" w:pos="0"/>
              </w:tabs>
              <w:rPr>
                <w:color w:val="auto"/>
              </w:rPr>
            </w:pPr>
          </w:p>
        </w:tc>
        <w:tc>
          <w:tcPr>
            <w:tcW w:w="69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A068F" w:rsidRPr="001B5B26" w:rsidRDefault="00D558DF">
            <w:pPr>
              <w:tabs>
                <w:tab w:val="left" w:pos="0"/>
              </w:tabs>
              <w:rPr>
                <w:color w:val="auto"/>
              </w:rPr>
            </w:pPr>
            <w:r w:rsidRPr="001B5B26">
              <w:rPr>
                <w:color w:val="auto"/>
              </w:rPr>
              <w:t>Bendruomenės pasididžiavimas</w:t>
            </w:r>
          </w:p>
        </w:tc>
      </w:tr>
      <w:tr w:rsidR="001B5B26" w:rsidRPr="001B5B26" w:rsidTr="00BA068F">
        <w:trPr>
          <w:trHeight w:val="433"/>
        </w:trPr>
        <w:tc>
          <w:tcPr>
            <w:tcW w:w="2505" w:type="dxa"/>
            <w:vMerge/>
            <w:tcBorders>
              <w:left w:val="single" w:sz="4" w:space="0" w:color="00000A"/>
              <w:bottom w:val="single" w:sz="4" w:space="0" w:color="00000A"/>
              <w:right w:val="single" w:sz="4" w:space="0" w:color="00000A"/>
            </w:tcBorders>
            <w:shd w:val="clear" w:color="auto" w:fill="auto"/>
            <w:tcMar>
              <w:left w:w="98" w:type="dxa"/>
            </w:tcMar>
          </w:tcPr>
          <w:p w:rsidR="00BA068F" w:rsidRPr="001B5B26" w:rsidRDefault="00BA068F">
            <w:pPr>
              <w:tabs>
                <w:tab w:val="left" w:pos="0"/>
              </w:tabs>
              <w:rPr>
                <w:color w:val="auto"/>
              </w:rPr>
            </w:pPr>
          </w:p>
        </w:tc>
        <w:tc>
          <w:tcPr>
            <w:tcW w:w="438" w:type="dxa"/>
            <w:tcBorders>
              <w:left w:val="single" w:sz="4" w:space="0" w:color="00000A"/>
              <w:bottom w:val="single" w:sz="4" w:space="0" w:color="00000A"/>
              <w:right w:val="single" w:sz="4" w:space="0" w:color="00000A"/>
            </w:tcBorders>
          </w:tcPr>
          <w:p w:rsidR="00BA068F" w:rsidRPr="001B5B26" w:rsidRDefault="00BA068F">
            <w:pPr>
              <w:tabs>
                <w:tab w:val="left" w:pos="0"/>
              </w:tabs>
              <w:rPr>
                <w:color w:val="auto"/>
              </w:rPr>
            </w:pPr>
          </w:p>
        </w:tc>
        <w:tc>
          <w:tcPr>
            <w:tcW w:w="69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A068F" w:rsidRPr="001B5B26" w:rsidRDefault="00D558DF" w:rsidP="00D558DF">
            <w:pPr>
              <w:jc w:val="both"/>
              <w:rPr>
                <w:color w:val="auto"/>
              </w:rPr>
            </w:pPr>
            <w:r w:rsidRPr="001B5B26">
              <w:rPr>
                <w:color w:val="auto"/>
              </w:rPr>
              <w:t>Bendruomenės problematika</w:t>
            </w:r>
          </w:p>
        </w:tc>
      </w:tr>
      <w:tr w:rsidR="001B5B26" w:rsidRPr="001B5B26" w:rsidTr="00BA068F">
        <w:trPr>
          <w:trHeight w:val="433"/>
        </w:trPr>
        <w:tc>
          <w:tcPr>
            <w:tcW w:w="25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558DF" w:rsidRPr="001B5B26" w:rsidRDefault="00D558DF">
            <w:pPr>
              <w:tabs>
                <w:tab w:val="left" w:pos="0"/>
              </w:tabs>
              <w:rPr>
                <w:color w:val="auto"/>
              </w:rPr>
            </w:pPr>
            <w:r w:rsidRPr="001B5B26">
              <w:rPr>
                <w:color w:val="auto"/>
              </w:rPr>
              <w:t>Kaimo kategorija</w:t>
            </w:r>
          </w:p>
          <w:p w:rsidR="00D558DF" w:rsidRPr="001B5B26" w:rsidRDefault="00D558DF">
            <w:pPr>
              <w:tabs>
                <w:tab w:val="left" w:pos="0"/>
              </w:tabs>
              <w:rPr>
                <w:color w:val="auto"/>
              </w:rPr>
            </w:pPr>
            <w:r w:rsidRPr="001B5B26">
              <w:rPr>
                <w:color w:val="auto"/>
              </w:rPr>
              <w:t>(pažymėti x temą)</w:t>
            </w:r>
          </w:p>
        </w:tc>
        <w:tc>
          <w:tcPr>
            <w:tcW w:w="438" w:type="dxa"/>
            <w:tcBorders>
              <w:top w:val="single" w:sz="4" w:space="0" w:color="00000A"/>
              <w:left w:val="single" w:sz="4" w:space="0" w:color="00000A"/>
              <w:bottom w:val="single" w:sz="4" w:space="0" w:color="00000A"/>
              <w:right w:val="single" w:sz="4" w:space="0" w:color="00000A"/>
            </w:tcBorders>
          </w:tcPr>
          <w:p w:rsidR="00D558DF" w:rsidRPr="001B5B26" w:rsidRDefault="00D558DF">
            <w:pPr>
              <w:tabs>
                <w:tab w:val="left" w:pos="0"/>
              </w:tabs>
              <w:rPr>
                <w:color w:val="auto"/>
              </w:rPr>
            </w:pPr>
          </w:p>
        </w:tc>
        <w:tc>
          <w:tcPr>
            <w:tcW w:w="69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58DF" w:rsidRPr="001B5B26" w:rsidRDefault="00D558DF" w:rsidP="00D17705">
            <w:pPr>
              <w:pStyle w:val="Sraopastraipa"/>
              <w:tabs>
                <w:tab w:val="left" w:pos="0"/>
              </w:tabs>
              <w:ind w:left="44"/>
              <w:rPr>
                <w:color w:val="auto"/>
              </w:rPr>
            </w:pPr>
            <w:proofErr w:type="spellStart"/>
            <w:r w:rsidRPr="001B5B26">
              <w:rPr>
                <w:color w:val="auto"/>
              </w:rPr>
              <w:t>Savanorystė</w:t>
            </w:r>
            <w:proofErr w:type="spellEnd"/>
          </w:p>
        </w:tc>
      </w:tr>
      <w:tr w:rsidR="001B5B26" w:rsidRPr="001B5B26" w:rsidTr="00BA068F">
        <w:trPr>
          <w:trHeight w:val="433"/>
        </w:trPr>
        <w:tc>
          <w:tcPr>
            <w:tcW w:w="25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558DF" w:rsidRPr="001B5B26" w:rsidRDefault="00D558DF">
            <w:pPr>
              <w:tabs>
                <w:tab w:val="left" w:pos="0"/>
              </w:tabs>
              <w:rPr>
                <w:color w:val="auto"/>
              </w:rPr>
            </w:pPr>
          </w:p>
        </w:tc>
        <w:tc>
          <w:tcPr>
            <w:tcW w:w="438" w:type="dxa"/>
            <w:tcBorders>
              <w:top w:val="single" w:sz="4" w:space="0" w:color="00000A"/>
              <w:left w:val="single" w:sz="4" w:space="0" w:color="00000A"/>
              <w:bottom w:val="single" w:sz="4" w:space="0" w:color="00000A"/>
              <w:right w:val="single" w:sz="4" w:space="0" w:color="00000A"/>
            </w:tcBorders>
          </w:tcPr>
          <w:p w:rsidR="00D558DF" w:rsidRPr="001B5B26" w:rsidRDefault="00D558DF">
            <w:pPr>
              <w:tabs>
                <w:tab w:val="left" w:pos="0"/>
              </w:tabs>
              <w:rPr>
                <w:color w:val="auto"/>
              </w:rPr>
            </w:pPr>
          </w:p>
        </w:tc>
        <w:tc>
          <w:tcPr>
            <w:tcW w:w="69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58DF" w:rsidRPr="001B5B26" w:rsidRDefault="00D558DF" w:rsidP="00D17705">
            <w:pPr>
              <w:tabs>
                <w:tab w:val="left" w:pos="0"/>
              </w:tabs>
              <w:rPr>
                <w:color w:val="auto"/>
              </w:rPr>
            </w:pPr>
            <w:r w:rsidRPr="001B5B26">
              <w:rPr>
                <w:color w:val="auto"/>
              </w:rPr>
              <w:t>Kultūra</w:t>
            </w:r>
          </w:p>
        </w:tc>
      </w:tr>
      <w:tr w:rsidR="001B5B26" w:rsidRPr="001B5B26" w:rsidTr="00BA068F">
        <w:trPr>
          <w:trHeight w:val="433"/>
        </w:trPr>
        <w:tc>
          <w:tcPr>
            <w:tcW w:w="25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558DF" w:rsidRPr="001B5B26" w:rsidRDefault="00D558DF">
            <w:pPr>
              <w:tabs>
                <w:tab w:val="left" w:pos="0"/>
              </w:tabs>
              <w:rPr>
                <w:color w:val="auto"/>
              </w:rPr>
            </w:pPr>
          </w:p>
        </w:tc>
        <w:tc>
          <w:tcPr>
            <w:tcW w:w="438" w:type="dxa"/>
            <w:tcBorders>
              <w:top w:val="single" w:sz="4" w:space="0" w:color="00000A"/>
              <w:left w:val="single" w:sz="4" w:space="0" w:color="00000A"/>
              <w:bottom w:val="single" w:sz="4" w:space="0" w:color="00000A"/>
              <w:right w:val="single" w:sz="4" w:space="0" w:color="00000A"/>
            </w:tcBorders>
          </w:tcPr>
          <w:p w:rsidR="00D558DF" w:rsidRPr="001B5B26" w:rsidRDefault="00D558DF">
            <w:pPr>
              <w:tabs>
                <w:tab w:val="left" w:pos="0"/>
              </w:tabs>
              <w:rPr>
                <w:color w:val="auto"/>
              </w:rPr>
            </w:pPr>
          </w:p>
        </w:tc>
        <w:tc>
          <w:tcPr>
            <w:tcW w:w="69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58DF" w:rsidRPr="001B5B26" w:rsidRDefault="00D558DF" w:rsidP="00D17705">
            <w:pPr>
              <w:tabs>
                <w:tab w:val="left" w:pos="0"/>
              </w:tabs>
              <w:rPr>
                <w:color w:val="auto"/>
              </w:rPr>
            </w:pPr>
            <w:r w:rsidRPr="001B5B26">
              <w:rPr>
                <w:color w:val="auto"/>
              </w:rPr>
              <w:t>Bendruomenin</w:t>
            </w:r>
            <w:r w:rsidR="001B5B26">
              <w:rPr>
                <w:color w:val="auto"/>
              </w:rPr>
              <w:t>in</w:t>
            </w:r>
            <w:r w:rsidRPr="001B5B26">
              <w:rPr>
                <w:color w:val="auto"/>
              </w:rPr>
              <w:t>ko portretas</w:t>
            </w:r>
          </w:p>
        </w:tc>
      </w:tr>
      <w:tr w:rsidR="001B5B26" w:rsidRPr="001B5B26" w:rsidTr="00BA068F">
        <w:trPr>
          <w:trHeight w:val="433"/>
        </w:trPr>
        <w:tc>
          <w:tcPr>
            <w:tcW w:w="25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558DF" w:rsidRPr="001B5B26" w:rsidRDefault="00D558DF">
            <w:pPr>
              <w:tabs>
                <w:tab w:val="left" w:pos="0"/>
              </w:tabs>
              <w:rPr>
                <w:color w:val="auto"/>
              </w:rPr>
            </w:pPr>
          </w:p>
        </w:tc>
        <w:tc>
          <w:tcPr>
            <w:tcW w:w="438" w:type="dxa"/>
            <w:tcBorders>
              <w:top w:val="single" w:sz="4" w:space="0" w:color="00000A"/>
              <w:left w:val="single" w:sz="4" w:space="0" w:color="00000A"/>
              <w:bottom w:val="single" w:sz="4" w:space="0" w:color="00000A"/>
              <w:right w:val="single" w:sz="4" w:space="0" w:color="00000A"/>
            </w:tcBorders>
          </w:tcPr>
          <w:p w:rsidR="00D558DF" w:rsidRPr="001B5B26" w:rsidRDefault="00D558DF">
            <w:pPr>
              <w:tabs>
                <w:tab w:val="left" w:pos="0"/>
              </w:tabs>
              <w:rPr>
                <w:color w:val="auto"/>
              </w:rPr>
            </w:pPr>
          </w:p>
        </w:tc>
        <w:tc>
          <w:tcPr>
            <w:tcW w:w="69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58DF" w:rsidRPr="001B5B26" w:rsidRDefault="00D558DF" w:rsidP="00D17705">
            <w:pPr>
              <w:tabs>
                <w:tab w:val="left" w:pos="0"/>
              </w:tabs>
              <w:rPr>
                <w:color w:val="auto"/>
              </w:rPr>
            </w:pPr>
            <w:r w:rsidRPr="001B5B26">
              <w:rPr>
                <w:color w:val="auto"/>
              </w:rPr>
              <w:t>Bendruomenės pasididžiavimas</w:t>
            </w:r>
          </w:p>
        </w:tc>
      </w:tr>
      <w:tr w:rsidR="001B5B26" w:rsidRPr="001B5B26" w:rsidTr="00BA068F">
        <w:trPr>
          <w:trHeight w:val="433"/>
        </w:trPr>
        <w:tc>
          <w:tcPr>
            <w:tcW w:w="25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558DF" w:rsidRPr="001B5B26" w:rsidRDefault="00D558DF">
            <w:pPr>
              <w:tabs>
                <w:tab w:val="left" w:pos="0"/>
              </w:tabs>
              <w:rPr>
                <w:color w:val="auto"/>
              </w:rPr>
            </w:pPr>
          </w:p>
        </w:tc>
        <w:tc>
          <w:tcPr>
            <w:tcW w:w="438" w:type="dxa"/>
            <w:tcBorders>
              <w:top w:val="single" w:sz="4" w:space="0" w:color="00000A"/>
              <w:left w:val="single" w:sz="4" w:space="0" w:color="00000A"/>
              <w:bottom w:val="single" w:sz="4" w:space="0" w:color="00000A"/>
              <w:right w:val="single" w:sz="4" w:space="0" w:color="00000A"/>
            </w:tcBorders>
          </w:tcPr>
          <w:p w:rsidR="00D558DF" w:rsidRPr="001B5B26" w:rsidRDefault="00D558DF">
            <w:pPr>
              <w:tabs>
                <w:tab w:val="left" w:pos="0"/>
              </w:tabs>
              <w:rPr>
                <w:color w:val="auto"/>
              </w:rPr>
            </w:pPr>
          </w:p>
        </w:tc>
        <w:tc>
          <w:tcPr>
            <w:tcW w:w="69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58DF" w:rsidRPr="001B5B26" w:rsidRDefault="00D558DF" w:rsidP="00D17705">
            <w:pPr>
              <w:jc w:val="both"/>
              <w:rPr>
                <w:color w:val="auto"/>
              </w:rPr>
            </w:pPr>
            <w:r w:rsidRPr="001B5B26">
              <w:rPr>
                <w:color w:val="auto"/>
              </w:rPr>
              <w:t>Bendruomenės problematika</w:t>
            </w:r>
          </w:p>
        </w:tc>
      </w:tr>
      <w:tr w:rsidR="001B5B26" w:rsidRPr="001B5B26" w:rsidTr="000E245B">
        <w:trPr>
          <w:trHeight w:val="433"/>
        </w:trPr>
        <w:tc>
          <w:tcPr>
            <w:tcW w:w="9854" w:type="dxa"/>
            <w:gridSpan w:val="3"/>
            <w:tcBorders>
              <w:top w:val="single" w:sz="4" w:space="0" w:color="00000A"/>
              <w:left w:val="single" w:sz="4" w:space="0" w:color="00000A"/>
              <w:bottom w:val="single" w:sz="4" w:space="0" w:color="00000A"/>
              <w:right w:val="single" w:sz="4" w:space="0" w:color="00000A"/>
            </w:tcBorders>
          </w:tcPr>
          <w:p w:rsidR="00D558DF" w:rsidRPr="001B5B26" w:rsidRDefault="00D558DF">
            <w:pPr>
              <w:tabs>
                <w:tab w:val="left" w:pos="0"/>
              </w:tabs>
              <w:jc w:val="center"/>
              <w:rPr>
                <w:b/>
                <w:color w:val="auto"/>
              </w:rPr>
            </w:pPr>
            <w:r w:rsidRPr="001B5B26">
              <w:rPr>
                <w:b/>
                <w:color w:val="auto"/>
              </w:rPr>
              <w:t>Informacija apie dalyvį</w:t>
            </w:r>
          </w:p>
        </w:tc>
      </w:tr>
      <w:tr w:rsidR="001B5B26" w:rsidRPr="001B5B26" w:rsidTr="00D558DF">
        <w:trPr>
          <w:trHeight w:val="433"/>
        </w:trPr>
        <w:tc>
          <w:tcPr>
            <w:tcW w:w="29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558DF" w:rsidRPr="001B5B26" w:rsidRDefault="00D558DF">
            <w:pPr>
              <w:tabs>
                <w:tab w:val="left" w:pos="0"/>
              </w:tabs>
              <w:rPr>
                <w:color w:val="auto"/>
              </w:rPr>
            </w:pPr>
            <w:r w:rsidRPr="001B5B26">
              <w:rPr>
                <w:color w:val="auto"/>
              </w:rPr>
              <w:t>Dalyvio vardas ir pavardė</w:t>
            </w:r>
          </w:p>
        </w:tc>
        <w:tc>
          <w:tcPr>
            <w:tcW w:w="6911" w:type="dxa"/>
            <w:tcBorders>
              <w:top w:val="single" w:sz="4" w:space="0" w:color="00000A"/>
              <w:left w:val="single" w:sz="4" w:space="0" w:color="00000A"/>
              <w:bottom w:val="single" w:sz="4" w:space="0" w:color="00000A"/>
              <w:right w:val="single" w:sz="4" w:space="0" w:color="00000A"/>
            </w:tcBorders>
          </w:tcPr>
          <w:p w:rsidR="00D558DF" w:rsidRPr="001B5B26" w:rsidRDefault="00D558DF">
            <w:pPr>
              <w:tabs>
                <w:tab w:val="left" w:pos="0"/>
              </w:tabs>
              <w:rPr>
                <w:color w:val="auto"/>
              </w:rPr>
            </w:pPr>
          </w:p>
        </w:tc>
      </w:tr>
      <w:tr w:rsidR="001B5B26" w:rsidRPr="001B5B26" w:rsidTr="00D558DF">
        <w:trPr>
          <w:trHeight w:val="457"/>
        </w:trPr>
        <w:tc>
          <w:tcPr>
            <w:tcW w:w="29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558DF" w:rsidRPr="001B5B26" w:rsidRDefault="00D558DF">
            <w:pPr>
              <w:tabs>
                <w:tab w:val="left" w:pos="0"/>
              </w:tabs>
              <w:rPr>
                <w:color w:val="auto"/>
              </w:rPr>
            </w:pPr>
            <w:r w:rsidRPr="001B5B26">
              <w:rPr>
                <w:color w:val="auto"/>
              </w:rPr>
              <w:t xml:space="preserve">Amžius </w:t>
            </w:r>
          </w:p>
        </w:tc>
        <w:tc>
          <w:tcPr>
            <w:tcW w:w="6911" w:type="dxa"/>
            <w:tcBorders>
              <w:top w:val="single" w:sz="4" w:space="0" w:color="00000A"/>
              <w:left w:val="single" w:sz="4" w:space="0" w:color="00000A"/>
              <w:bottom w:val="single" w:sz="4" w:space="0" w:color="00000A"/>
              <w:right w:val="single" w:sz="4" w:space="0" w:color="00000A"/>
            </w:tcBorders>
          </w:tcPr>
          <w:p w:rsidR="00D558DF" w:rsidRPr="001B5B26" w:rsidRDefault="00D558DF">
            <w:pPr>
              <w:tabs>
                <w:tab w:val="left" w:pos="0"/>
              </w:tabs>
              <w:rPr>
                <w:color w:val="auto"/>
              </w:rPr>
            </w:pPr>
          </w:p>
        </w:tc>
      </w:tr>
      <w:tr w:rsidR="001B5B26" w:rsidRPr="001B5B26" w:rsidTr="00D558DF">
        <w:trPr>
          <w:trHeight w:val="457"/>
        </w:trPr>
        <w:tc>
          <w:tcPr>
            <w:tcW w:w="29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558DF" w:rsidRPr="001B5B26" w:rsidRDefault="00D558DF" w:rsidP="00BA068F">
            <w:pPr>
              <w:tabs>
                <w:tab w:val="left" w:pos="0"/>
              </w:tabs>
              <w:rPr>
                <w:color w:val="auto"/>
              </w:rPr>
            </w:pPr>
            <w:r w:rsidRPr="001B5B26">
              <w:rPr>
                <w:color w:val="auto"/>
              </w:rPr>
              <w:t>Atstovaujamos bendruomenės pavadinimas bei nurodoma kategorija ( miesto arba kaimo)</w:t>
            </w:r>
          </w:p>
        </w:tc>
        <w:tc>
          <w:tcPr>
            <w:tcW w:w="6911" w:type="dxa"/>
            <w:tcBorders>
              <w:top w:val="single" w:sz="4" w:space="0" w:color="00000A"/>
              <w:left w:val="single" w:sz="4" w:space="0" w:color="00000A"/>
              <w:bottom w:val="single" w:sz="4" w:space="0" w:color="00000A"/>
              <w:right w:val="single" w:sz="4" w:space="0" w:color="00000A"/>
            </w:tcBorders>
          </w:tcPr>
          <w:p w:rsidR="00D558DF" w:rsidRPr="001B5B26" w:rsidRDefault="00D558DF">
            <w:pPr>
              <w:tabs>
                <w:tab w:val="left" w:pos="0"/>
              </w:tabs>
              <w:rPr>
                <w:color w:val="auto"/>
              </w:rPr>
            </w:pPr>
          </w:p>
        </w:tc>
      </w:tr>
      <w:tr w:rsidR="001B5B26" w:rsidRPr="001B5B26" w:rsidTr="00D558DF">
        <w:trPr>
          <w:trHeight w:val="457"/>
        </w:trPr>
        <w:tc>
          <w:tcPr>
            <w:tcW w:w="29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558DF" w:rsidRPr="001B5B26" w:rsidRDefault="00D558DF">
            <w:pPr>
              <w:tabs>
                <w:tab w:val="left" w:pos="0"/>
              </w:tabs>
              <w:rPr>
                <w:color w:val="auto"/>
              </w:rPr>
            </w:pPr>
            <w:r w:rsidRPr="001B5B26">
              <w:rPr>
                <w:color w:val="auto"/>
              </w:rPr>
              <w:t>Gyvenamasis adresas, telefonas, elektroninis paštas</w:t>
            </w:r>
          </w:p>
        </w:tc>
        <w:tc>
          <w:tcPr>
            <w:tcW w:w="6911" w:type="dxa"/>
            <w:tcBorders>
              <w:top w:val="single" w:sz="4" w:space="0" w:color="00000A"/>
              <w:left w:val="single" w:sz="4" w:space="0" w:color="00000A"/>
              <w:bottom w:val="single" w:sz="4" w:space="0" w:color="00000A"/>
              <w:right w:val="single" w:sz="4" w:space="0" w:color="00000A"/>
            </w:tcBorders>
          </w:tcPr>
          <w:p w:rsidR="00D558DF" w:rsidRPr="001B5B26" w:rsidRDefault="00D558DF">
            <w:pPr>
              <w:tabs>
                <w:tab w:val="left" w:pos="0"/>
              </w:tabs>
              <w:rPr>
                <w:color w:val="auto"/>
              </w:rPr>
            </w:pPr>
          </w:p>
        </w:tc>
      </w:tr>
    </w:tbl>
    <w:p w:rsidR="00FA5395" w:rsidRPr="001B5B26" w:rsidRDefault="00FA5395">
      <w:pPr>
        <w:tabs>
          <w:tab w:val="left" w:pos="0"/>
        </w:tabs>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p w:rsidR="00FA5395" w:rsidRPr="001B5B26" w:rsidRDefault="00FA5395">
      <w:pPr>
        <w:tabs>
          <w:tab w:val="left" w:pos="0"/>
        </w:tabs>
        <w:jc w:val="center"/>
        <w:rPr>
          <w:color w:val="auto"/>
        </w:rPr>
      </w:pPr>
    </w:p>
    <w:sectPr w:rsidR="00FA5395" w:rsidRPr="001B5B26">
      <w:pgSz w:w="11906" w:h="16838"/>
      <w:pgMar w:top="1134" w:right="567" w:bottom="1134" w:left="1701" w:header="0" w:footer="0" w:gutter="0"/>
      <w:pgNumType w:start="1"/>
      <w:cols w:space="1296"/>
      <w:formProt w:val="0"/>
      <w:titlePg/>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375D4"/>
    <w:multiLevelType w:val="hybridMultilevel"/>
    <w:tmpl w:val="36ACBA0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95"/>
    <w:rsid w:val="001B5B26"/>
    <w:rsid w:val="00255DD6"/>
    <w:rsid w:val="00386116"/>
    <w:rsid w:val="003C5D65"/>
    <w:rsid w:val="006B0362"/>
    <w:rsid w:val="00BA068F"/>
    <w:rsid w:val="00D558DF"/>
    <w:rsid w:val="00FA5395"/>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D64175"/>
    <w:rPr>
      <w:color w:val="00000A"/>
      <w:sz w:val="24"/>
      <w:szCs w:val="24"/>
      <w:lang w:eastAsia="en-US"/>
    </w:rPr>
  </w:style>
  <w:style w:type="paragraph" w:styleId="Antrat2">
    <w:name w:val="heading 2"/>
    <w:basedOn w:val="prastasis"/>
    <w:next w:val="prastasis"/>
    <w:qFormat/>
    <w:rsid w:val="00D64175"/>
    <w:pPr>
      <w:keepNext/>
      <w:jc w:val="center"/>
      <w:outlineLvl w:val="1"/>
    </w:pPr>
    <w:rPr>
      <w:b/>
      <w:bCs/>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ternetosaitas">
    <w:name w:val="Interneto saitas"/>
    <w:qFormat/>
    <w:rsid w:val="005649E4"/>
    <w:rPr>
      <w:color w:val="0000FF"/>
      <w:u w:val="single"/>
    </w:rPr>
  </w:style>
  <w:style w:type="character" w:customStyle="1" w:styleId="AntratsDiagrama">
    <w:name w:val="Antraštės Diagrama"/>
    <w:link w:val="Antrats"/>
    <w:uiPriority w:val="99"/>
    <w:qFormat/>
    <w:rsid w:val="00502BD3"/>
    <w:rPr>
      <w:sz w:val="24"/>
      <w:szCs w:val="24"/>
      <w:lang w:eastAsia="en-US"/>
    </w:rPr>
  </w:style>
  <w:style w:type="character" w:customStyle="1" w:styleId="PoratDiagrama">
    <w:name w:val="Poraštė Diagrama"/>
    <w:link w:val="Porat"/>
    <w:uiPriority w:val="99"/>
    <w:qFormat/>
    <w:rsid w:val="00502BD3"/>
    <w:rPr>
      <w:sz w:val="24"/>
      <w:szCs w:val="24"/>
      <w:lang w:eastAsia="en-US"/>
    </w:rPr>
  </w:style>
  <w:style w:type="character" w:customStyle="1" w:styleId="DebesliotekstasDiagrama">
    <w:name w:val="Debesėlio tekstas Diagrama"/>
    <w:link w:val="Debesliotekstas"/>
    <w:qFormat/>
    <w:rsid w:val="00D21D94"/>
    <w:rPr>
      <w:rFonts w:ascii="Tahoma" w:hAnsi="Tahoma" w:cs="Tahoma"/>
      <w:sz w:val="16"/>
      <w:szCs w:val="16"/>
      <w:lang w:eastAsia="en-US"/>
    </w:rPr>
  </w:style>
  <w:style w:type="character" w:customStyle="1" w:styleId="apple-converted-space">
    <w:name w:val="apple-converted-space"/>
    <w:basedOn w:val="Numatytasispastraiposriftas"/>
    <w:qFormat/>
    <w:rsid w:val="003A2652"/>
  </w:style>
  <w:style w:type="character" w:customStyle="1" w:styleId="PagrindiniotekstotraukaDiagrama">
    <w:name w:val="Pagrindinio teksto įtrauka Diagrama"/>
    <w:link w:val="Pagrindiniotekstotrauka"/>
    <w:qFormat/>
    <w:rsid w:val="00B9579B"/>
    <w:rPr>
      <w:sz w:val="24"/>
      <w:szCs w:val="24"/>
      <w:lang w:eastAsia="en-US"/>
    </w:rPr>
  </w:style>
  <w:style w:type="character" w:customStyle="1" w:styleId="Pagrindiniotekstotrauka2Diagrama">
    <w:name w:val="Pagrindinio teksto įtrauka 2 Diagrama"/>
    <w:link w:val="Pagrindiniotekstotrauka2"/>
    <w:qFormat/>
    <w:rsid w:val="00674793"/>
    <w:rPr>
      <w:sz w:val="24"/>
      <w:szCs w:val="24"/>
      <w:lang w:eastAsia="en-US"/>
    </w:rPr>
  </w:style>
  <w:style w:type="character" w:styleId="Komentaronuoroda">
    <w:name w:val="annotation reference"/>
    <w:qFormat/>
    <w:rsid w:val="00E946AB"/>
    <w:rPr>
      <w:sz w:val="16"/>
      <w:szCs w:val="16"/>
    </w:rPr>
  </w:style>
  <w:style w:type="character" w:customStyle="1" w:styleId="KomentarotekstasDiagrama">
    <w:name w:val="Komentaro tekstas Diagrama"/>
    <w:link w:val="Komentarotekstas"/>
    <w:qFormat/>
    <w:rsid w:val="00E946AB"/>
    <w:rPr>
      <w:lang w:eastAsia="en-US"/>
    </w:rPr>
  </w:style>
  <w:style w:type="character" w:customStyle="1" w:styleId="KomentarotemaDiagrama">
    <w:name w:val="Komentaro tema Diagrama"/>
    <w:link w:val="Komentarotema"/>
    <w:qFormat/>
    <w:rsid w:val="00E946AB"/>
    <w:rPr>
      <w:b/>
      <w:bCs/>
      <w:lang w:eastAsia="en-US"/>
    </w:rPr>
  </w:style>
  <w:style w:type="character" w:customStyle="1" w:styleId="ListLabel1">
    <w:name w:val="ListLabel 1"/>
    <w:qFormat/>
    <w:rPr>
      <w:i/>
      <w:color w:val="00000A"/>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InternetLink">
    <w:name w:val="Internet Link"/>
    <w:rPr>
      <w:color w:val="000080"/>
      <w:u w:val="single"/>
    </w:rPr>
  </w:style>
  <w:style w:type="paragraph" w:customStyle="1" w:styleId="Heading">
    <w:name w:val="Heading"/>
    <w:basedOn w:val="prastasis"/>
    <w:next w:val="Pagrindinistekstas"/>
    <w:qFormat/>
    <w:pPr>
      <w:keepNext/>
      <w:spacing w:before="240" w:after="120"/>
    </w:pPr>
    <w:rPr>
      <w:rFonts w:ascii="Liberation Sans" w:eastAsia="Arial Unicode MS" w:hAnsi="Liberation Sans" w:cs="Arial Unicode MS"/>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Mangal"/>
    </w:rPr>
  </w:style>
  <w:style w:type="paragraph" w:styleId="Antrat">
    <w:name w:val="caption"/>
    <w:basedOn w:val="prastasis"/>
    <w:qFormat/>
    <w:pPr>
      <w:keepNext/>
      <w:spacing w:before="240" w:after="120"/>
    </w:pPr>
    <w:rPr>
      <w:rFonts w:ascii="Liberation Sans" w:eastAsia="Microsoft YaHei" w:hAnsi="Liberation Sans" w:cs="Mangal"/>
      <w:sz w:val="28"/>
      <w:szCs w:val="28"/>
    </w:rPr>
  </w:style>
  <w:style w:type="paragraph" w:customStyle="1" w:styleId="Index">
    <w:name w:val="Index"/>
    <w:basedOn w:val="prastasis"/>
    <w:qFormat/>
    <w:pPr>
      <w:suppressLineNumbers/>
    </w:pPr>
  </w:style>
  <w:style w:type="paragraph" w:customStyle="1" w:styleId="Rodykl">
    <w:name w:val="Rodyklė"/>
    <w:basedOn w:val="prastasis"/>
    <w:qFormat/>
    <w:pPr>
      <w:suppressLineNumbers/>
    </w:pPr>
    <w:rPr>
      <w:rFonts w:cs="Mangal"/>
    </w:rPr>
  </w:style>
  <w:style w:type="paragraph" w:styleId="Pagrindiniotekstotrauka">
    <w:name w:val="Body Text Indent"/>
    <w:basedOn w:val="prastasis"/>
    <w:link w:val="PagrindiniotekstotraukaDiagrama"/>
    <w:rsid w:val="00D64175"/>
    <w:pPr>
      <w:ind w:firstLine="720"/>
    </w:pPr>
  </w:style>
  <w:style w:type="paragraph" w:styleId="Pagrindiniotekstotrauka2">
    <w:name w:val="Body Text Indent 2"/>
    <w:basedOn w:val="prastasis"/>
    <w:link w:val="Pagrindiniotekstotrauka2Diagrama"/>
    <w:qFormat/>
    <w:rsid w:val="00D64175"/>
    <w:pPr>
      <w:ind w:firstLine="720"/>
      <w:jc w:val="both"/>
    </w:pPr>
  </w:style>
  <w:style w:type="paragraph" w:styleId="Pagrindiniotekstotrauka3">
    <w:name w:val="Body Text Indent 3"/>
    <w:basedOn w:val="prastasis"/>
    <w:qFormat/>
    <w:rsid w:val="00D64175"/>
    <w:pPr>
      <w:spacing w:line="360" w:lineRule="auto"/>
      <w:ind w:left="720"/>
      <w:jc w:val="both"/>
    </w:pPr>
  </w:style>
  <w:style w:type="paragraph" w:styleId="Antrats">
    <w:name w:val="header"/>
    <w:basedOn w:val="prastasis"/>
    <w:link w:val="AntratsDiagrama"/>
    <w:uiPriority w:val="99"/>
    <w:rsid w:val="00502BD3"/>
    <w:pPr>
      <w:tabs>
        <w:tab w:val="center" w:pos="4819"/>
        <w:tab w:val="right" w:pos="9638"/>
      </w:tabs>
    </w:pPr>
  </w:style>
  <w:style w:type="paragraph" w:styleId="Porat">
    <w:name w:val="footer"/>
    <w:basedOn w:val="prastasis"/>
    <w:link w:val="PoratDiagrama"/>
    <w:uiPriority w:val="99"/>
    <w:rsid w:val="00502BD3"/>
    <w:pPr>
      <w:tabs>
        <w:tab w:val="center" w:pos="4819"/>
        <w:tab w:val="right" w:pos="9638"/>
      </w:tabs>
    </w:pPr>
  </w:style>
  <w:style w:type="paragraph" w:styleId="Debesliotekstas">
    <w:name w:val="Balloon Text"/>
    <w:basedOn w:val="prastasis"/>
    <w:link w:val="DebesliotekstasDiagrama"/>
    <w:qFormat/>
    <w:rsid w:val="00D21D94"/>
    <w:rPr>
      <w:rFonts w:ascii="Tahoma" w:hAnsi="Tahoma"/>
      <w:sz w:val="16"/>
      <w:szCs w:val="16"/>
    </w:rPr>
  </w:style>
  <w:style w:type="paragraph" w:styleId="prastasistinklapis">
    <w:name w:val="Normal (Web)"/>
    <w:basedOn w:val="prastasis"/>
    <w:uiPriority w:val="99"/>
    <w:unhideWhenUsed/>
    <w:qFormat/>
    <w:rsid w:val="00155098"/>
    <w:pPr>
      <w:spacing w:beforeAutospacing="1" w:afterAutospacing="1"/>
    </w:pPr>
    <w:rPr>
      <w:lang w:eastAsia="lt-LT"/>
    </w:rPr>
  </w:style>
  <w:style w:type="paragraph" w:customStyle="1" w:styleId="Default">
    <w:name w:val="Default"/>
    <w:qFormat/>
    <w:rsid w:val="00035398"/>
    <w:rPr>
      <w:rFonts w:ascii="Cambria" w:hAnsi="Cambria" w:cs="Cambria"/>
      <w:color w:val="000000"/>
      <w:sz w:val="24"/>
      <w:szCs w:val="24"/>
    </w:rPr>
  </w:style>
  <w:style w:type="paragraph" w:styleId="Sraopastraipa">
    <w:name w:val="List Paragraph"/>
    <w:basedOn w:val="prastasis"/>
    <w:uiPriority w:val="34"/>
    <w:qFormat/>
    <w:rsid w:val="00643D7E"/>
    <w:pPr>
      <w:widowControl w:val="0"/>
      <w:suppressAutoHyphens/>
      <w:ind w:left="720"/>
    </w:pPr>
    <w:rPr>
      <w:rFonts w:eastAsia="Lucida Sans Unicode"/>
      <w:lang w:eastAsia="ar-SA"/>
    </w:rPr>
  </w:style>
  <w:style w:type="paragraph" w:styleId="Komentarotekstas">
    <w:name w:val="annotation text"/>
    <w:basedOn w:val="prastasis"/>
    <w:link w:val="KomentarotekstasDiagrama"/>
    <w:qFormat/>
    <w:rsid w:val="00E946AB"/>
    <w:rPr>
      <w:sz w:val="20"/>
      <w:szCs w:val="20"/>
    </w:rPr>
  </w:style>
  <w:style w:type="paragraph" w:styleId="Komentarotema">
    <w:name w:val="annotation subject"/>
    <w:basedOn w:val="Komentarotekstas"/>
    <w:link w:val="KomentarotemaDiagrama"/>
    <w:qFormat/>
    <w:rsid w:val="00E946AB"/>
    <w:rPr>
      <w:b/>
      <w:bCs/>
    </w:rPr>
  </w:style>
  <w:style w:type="table" w:styleId="Lentelstinklelis">
    <w:name w:val="Table Grid"/>
    <w:basedOn w:val="prastojilentel"/>
    <w:rsid w:val="00B95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D64175"/>
    <w:rPr>
      <w:color w:val="00000A"/>
      <w:sz w:val="24"/>
      <w:szCs w:val="24"/>
      <w:lang w:eastAsia="en-US"/>
    </w:rPr>
  </w:style>
  <w:style w:type="paragraph" w:styleId="Antrat2">
    <w:name w:val="heading 2"/>
    <w:basedOn w:val="prastasis"/>
    <w:next w:val="prastasis"/>
    <w:qFormat/>
    <w:rsid w:val="00D64175"/>
    <w:pPr>
      <w:keepNext/>
      <w:jc w:val="center"/>
      <w:outlineLvl w:val="1"/>
    </w:pPr>
    <w:rPr>
      <w:b/>
      <w:bCs/>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ternetosaitas">
    <w:name w:val="Interneto saitas"/>
    <w:qFormat/>
    <w:rsid w:val="005649E4"/>
    <w:rPr>
      <w:color w:val="0000FF"/>
      <w:u w:val="single"/>
    </w:rPr>
  </w:style>
  <w:style w:type="character" w:customStyle="1" w:styleId="AntratsDiagrama">
    <w:name w:val="Antraštės Diagrama"/>
    <w:link w:val="Antrats"/>
    <w:uiPriority w:val="99"/>
    <w:qFormat/>
    <w:rsid w:val="00502BD3"/>
    <w:rPr>
      <w:sz w:val="24"/>
      <w:szCs w:val="24"/>
      <w:lang w:eastAsia="en-US"/>
    </w:rPr>
  </w:style>
  <w:style w:type="character" w:customStyle="1" w:styleId="PoratDiagrama">
    <w:name w:val="Poraštė Diagrama"/>
    <w:link w:val="Porat"/>
    <w:uiPriority w:val="99"/>
    <w:qFormat/>
    <w:rsid w:val="00502BD3"/>
    <w:rPr>
      <w:sz w:val="24"/>
      <w:szCs w:val="24"/>
      <w:lang w:eastAsia="en-US"/>
    </w:rPr>
  </w:style>
  <w:style w:type="character" w:customStyle="1" w:styleId="DebesliotekstasDiagrama">
    <w:name w:val="Debesėlio tekstas Diagrama"/>
    <w:link w:val="Debesliotekstas"/>
    <w:qFormat/>
    <w:rsid w:val="00D21D94"/>
    <w:rPr>
      <w:rFonts w:ascii="Tahoma" w:hAnsi="Tahoma" w:cs="Tahoma"/>
      <w:sz w:val="16"/>
      <w:szCs w:val="16"/>
      <w:lang w:eastAsia="en-US"/>
    </w:rPr>
  </w:style>
  <w:style w:type="character" w:customStyle="1" w:styleId="apple-converted-space">
    <w:name w:val="apple-converted-space"/>
    <w:basedOn w:val="Numatytasispastraiposriftas"/>
    <w:qFormat/>
    <w:rsid w:val="003A2652"/>
  </w:style>
  <w:style w:type="character" w:customStyle="1" w:styleId="PagrindiniotekstotraukaDiagrama">
    <w:name w:val="Pagrindinio teksto įtrauka Diagrama"/>
    <w:link w:val="Pagrindiniotekstotrauka"/>
    <w:qFormat/>
    <w:rsid w:val="00B9579B"/>
    <w:rPr>
      <w:sz w:val="24"/>
      <w:szCs w:val="24"/>
      <w:lang w:eastAsia="en-US"/>
    </w:rPr>
  </w:style>
  <w:style w:type="character" w:customStyle="1" w:styleId="Pagrindiniotekstotrauka2Diagrama">
    <w:name w:val="Pagrindinio teksto įtrauka 2 Diagrama"/>
    <w:link w:val="Pagrindiniotekstotrauka2"/>
    <w:qFormat/>
    <w:rsid w:val="00674793"/>
    <w:rPr>
      <w:sz w:val="24"/>
      <w:szCs w:val="24"/>
      <w:lang w:eastAsia="en-US"/>
    </w:rPr>
  </w:style>
  <w:style w:type="character" w:styleId="Komentaronuoroda">
    <w:name w:val="annotation reference"/>
    <w:qFormat/>
    <w:rsid w:val="00E946AB"/>
    <w:rPr>
      <w:sz w:val="16"/>
      <w:szCs w:val="16"/>
    </w:rPr>
  </w:style>
  <w:style w:type="character" w:customStyle="1" w:styleId="KomentarotekstasDiagrama">
    <w:name w:val="Komentaro tekstas Diagrama"/>
    <w:link w:val="Komentarotekstas"/>
    <w:qFormat/>
    <w:rsid w:val="00E946AB"/>
    <w:rPr>
      <w:lang w:eastAsia="en-US"/>
    </w:rPr>
  </w:style>
  <w:style w:type="character" w:customStyle="1" w:styleId="KomentarotemaDiagrama">
    <w:name w:val="Komentaro tema Diagrama"/>
    <w:link w:val="Komentarotema"/>
    <w:qFormat/>
    <w:rsid w:val="00E946AB"/>
    <w:rPr>
      <w:b/>
      <w:bCs/>
      <w:lang w:eastAsia="en-US"/>
    </w:rPr>
  </w:style>
  <w:style w:type="character" w:customStyle="1" w:styleId="ListLabel1">
    <w:name w:val="ListLabel 1"/>
    <w:qFormat/>
    <w:rPr>
      <w:i/>
      <w:color w:val="00000A"/>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InternetLink">
    <w:name w:val="Internet Link"/>
    <w:rPr>
      <w:color w:val="000080"/>
      <w:u w:val="single"/>
    </w:rPr>
  </w:style>
  <w:style w:type="paragraph" w:customStyle="1" w:styleId="Heading">
    <w:name w:val="Heading"/>
    <w:basedOn w:val="prastasis"/>
    <w:next w:val="Pagrindinistekstas"/>
    <w:qFormat/>
    <w:pPr>
      <w:keepNext/>
      <w:spacing w:before="240" w:after="120"/>
    </w:pPr>
    <w:rPr>
      <w:rFonts w:ascii="Liberation Sans" w:eastAsia="Arial Unicode MS" w:hAnsi="Liberation Sans" w:cs="Arial Unicode MS"/>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Mangal"/>
    </w:rPr>
  </w:style>
  <w:style w:type="paragraph" w:styleId="Antrat">
    <w:name w:val="caption"/>
    <w:basedOn w:val="prastasis"/>
    <w:qFormat/>
    <w:pPr>
      <w:keepNext/>
      <w:spacing w:before="240" w:after="120"/>
    </w:pPr>
    <w:rPr>
      <w:rFonts w:ascii="Liberation Sans" w:eastAsia="Microsoft YaHei" w:hAnsi="Liberation Sans" w:cs="Mangal"/>
      <w:sz w:val="28"/>
      <w:szCs w:val="28"/>
    </w:rPr>
  </w:style>
  <w:style w:type="paragraph" w:customStyle="1" w:styleId="Index">
    <w:name w:val="Index"/>
    <w:basedOn w:val="prastasis"/>
    <w:qFormat/>
    <w:pPr>
      <w:suppressLineNumbers/>
    </w:pPr>
  </w:style>
  <w:style w:type="paragraph" w:customStyle="1" w:styleId="Rodykl">
    <w:name w:val="Rodyklė"/>
    <w:basedOn w:val="prastasis"/>
    <w:qFormat/>
    <w:pPr>
      <w:suppressLineNumbers/>
    </w:pPr>
    <w:rPr>
      <w:rFonts w:cs="Mangal"/>
    </w:rPr>
  </w:style>
  <w:style w:type="paragraph" w:styleId="Pagrindiniotekstotrauka">
    <w:name w:val="Body Text Indent"/>
    <w:basedOn w:val="prastasis"/>
    <w:link w:val="PagrindiniotekstotraukaDiagrama"/>
    <w:rsid w:val="00D64175"/>
    <w:pPr>
      <w:ind w:firstLine="720"/>
    </w:pPr>
  </w:style>
  <w:style w:type="paragraph" w:styleId="Pagrindiniotekstotrauka2">
    <w:name w:val="Body Text Indent 2"/>
    <w:basedOn w:val="prastasis"/>
    <w:link w:val="Pagrindiniotekstotrauka2Diagrama"/>
    <w:qFormat/>
    <w:rsid w:val="00D64175"/>
    <w:pPr>
      <w:ind w:firstLine="720"/>
      <w:jc w:val="both"/>
    </w:pPr>
  </w:style>
  <w:style w:type="paragraph" w:styleId="Pagrindiniotekstotrauka3">
    <w:name w:val="Body Text Indent 3"/>
    <w:basedOn w:val="prastasis"/>
    <w:qFormat/>
    <w:rsid w:val="00D64175"/>
    <w:pPr>
      <w:spacing w:line="360" w:lineRule="auto"/>
      <w:ind w:left="720"/>
      <w:jc w:val="both"/>
    </w:pPr>
  </w:style>
  <w:style w:type="paragraph" w:styleId="Antrats">
    <w:name w:val="header"/>
    <w:basedOn w:val="prastasis"/>
    <w:link w:val="AntratsDiagrama"/>
    <w:uiPriority w:val="99"/>
    <w:rsid w:val="00502BD3"/>
    <w:pPr>
      <w:tabs>
        <w:tab w:val="center" w:pos="4819"/>
        <w:tab w:val="right" w:pos="9638"/>
      </w:tabs>
    </w:pPr>
  </w:style>
  <w:style w:type="paragraph" w:styleId="Porat">
    <w:name w:val="footer"/>
    <w:basedOn w:val="prastasis"/>
    <w:link w:val="PoratDiagrama"/>
    <w:uiPriority w:val="99"/>
    <w:rsid w:val="00502BD3"/>
    <w:pPr>
      <w:tabs>
        <w:tab w:val="center" w:pos="4819"/>
        <w:tab w:val="right" w:pos="9638"/>
      </w:tabs>
    </w:pPr>
  </w:style>
  <w:style w:type="paragraph" w:styleId="Debesliotekstas">
    <w:name w:val="Balloon Text"/>
    <w:basedOn w:val="prastasis"/>
    <w:link w:val="DebesliotekstasDiagrama"/>
    <w:qFormat/>
    <w:rsid w:val="00D21D94"/>
    <w:rPr>
      <w:rFonts w:ascii="Tahoma" w:hAnsi="Tahoma"/>
      <w:sz w:val="16"/>
      <w:szCs w:val="16"/>
    </w:rPr>
  </w:style>
  <w:style w:type="paragraph" w:styleId="prastasistinklapis">
    <w:name w:val="Normal (Web)"/>
    <w:basedOn w:val="prastasis"/>
    <w:uiPriority w:val="99"/>
    <w:unhideWhenUsed/>
    <w:qFormat/>
    <w:rsid w:val="00155098"/>
    <w:pPr>
      <w:spacing w:beforeAutospacing="1" w:afterAutospacing="1"/>
    </w:pPr>
    <w:rPr>
      <w:lang w:eastAsia="lt-LT"/>
    </w:rPr>
  </w:style>
  <w:style w:type="paragraph" w:customStyle="1" w:styleId="Default">
    <w:name w:val="Default"/>
    <w:qFormat/>
    <w:rsid w:val="00035398"/>
    <w:rPr>
      <w:rFonts w:ascii="Cambria" w:hAnsi="Cambria" w:cs="Cambria"/>
      <w:color w:val="000000"/>
      <w:sz w:val="24"/>
      <w:szCs w:val="24"/>
    </w:rPr>
  </w:style>
  <w:style w:type="paragraph" w:styleId="Sraopastraipa">
    <w:name w:val="List Paragraph"/>
    <w:basedOn w:val="prastasis"/>
    <w:uiPriority w:val="34"/>
    <w:qFormat/>
    <w:rsid w:val="00643D7E"/>
    <w:pPr>
      <w:widowControl w:val="0"/>
      <w:suppressAutoHyphens/>
      <w:ind w:left="720"/>
    </w:pPr>
    <w:rPr>
      <w:rFonts w:eastAsia="Lucida Sans Unicode"/>
      <w:lang w:eastAsia="ar-SA"/>
    </w:rPr>
  </w:style>
  <w:style w:type="paragraph" w:styleId="Komentarotekstas">
    <w:name w:val="annotation text"/>
    <w:basedOn w:val="prastasis"/>
    <w:link w:val="KomentarotekstasDiagrama"/>
    <w:qFormat/>
    <w:rsid w:val="00E946AB"/>
    <w:rPr>
      <w:sz w:val="20"/>
      <w:szCs w:val="20"/>
    </w:rPr>
  </w:style>
  <w:style w:type="paragraph" w:styleId="Komentarotema">
    <w:name w:val="annotation subject"/>
    <w:basedOn w:val="Komentarotekstas"/>
    <w:link w:val="KomentarotemaDiagrama"/>
    <w:qFormat/>
    <w:rsid w:val="00E946AB"/>
    <w:rPr>
      <w:b/>
      <w:bCs/>
    </w:rPr>
  </w:style>
  <w:style w:type="table" w:styleId="Lentelstinklelis">
    <w:name w:val="Table Grid"/>
    <w:basedOn w:val="prastojilentel"/>
    <w:rsid w:val="00B95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C0A1E-4CE0-414F-8366-752A7E98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4840</Words>
  <Characters>2759</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TVIRTINU</vt:lpstr>
    </vt:vector>
  </TitlesOfParts>
  <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TVIRTINU</dc:title>
  <dc:creator>laimas</dc:creator>
  <cp:lastModifiedBy>Windows User</cp:lastModifiedBy>
  <cp:revision>2</cp:revision>
  <cp:lastPrinted>2015-09-02T10:43:00Z</cp:lastPrinted>
  <dcterms:created xsi:type="dcterms:W3CDTF">2017-10-05T19:23:00Z</dcterms:created>
  <dcterms:modified xsi:type="dcterms:W3CDTF">2017-10-05T19:23:00Z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