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B5" w:rsidRPr="00DD517E" w:rsidRDefault="00DD0D64" w:rsidP="00A66CB5">
      <w:pPr>
        <w:ind w:left="5103"/>
        <w:rPr>
          <w:sz w:val="22"/>
          <w:szCs w:val="22"/>
        </w:rPr>
      </w:pPr>
      <w:r w:rsidRPr="00DD517E">
        <w:rPr>
          <w:sz w:val="22"/>
          <w:szCs w:val="22"/>
        </w:rPr>
        <w:t xml:space="preserve">Vietos projektų finansavimo sąlygų aprašo  parengto </w:t>
      </w:r>
      <w:r w:rsidR="00A66CB5" w:rsidRPr="00DD517E">
        <w:rPr>
          <w:sz w:val="22"/>
          <w:szCs w:val="22"/>
        </w:rPr>
        <w:t>pagal „Alytaus rajono ir Birštono savivaldybių kaimiškosios teritorijos</w:t>
      </w:r>
    </w:p>
    <w:p w:rsidR="00874EA7" w:rsidRDefault="00A66CB5" w:rsidP="003C072A">
      <w:pPr>
        <w:ind w:left="5103"/>
        <w:rPr>
          <w:sz w:val="22"/>
          <w:szCs w:val="22"/>
        </w:rPr>
      </w:pPr>
      <w:r w:rsidRPr="00DD517E">
        <w:rPr>
          <w:sz w:val="22"/>
          <w:szCs w:val="22"/>
        </w:rPr>
        <w:t xml:space="preserve">inicijuotos vietos plėtros strategijos  2015-2020  metams“ </w:t>
      </w:r>
      <w:r>
        <w:rPr>
          <w:sz w:val="22"/>
          <w:szCs w:val="22"/>
        </w:rPr>
        <w:t xml:space="preserve">priemonės  </w:t>
      </w:r>
      <w:r w:rsidRPr="00AA30D7">
        <w:t>„Bendruomeninių paslaugų kūrimas ir plėtra“</w:t>
      </w:r>
      <w:r>
        <w:t xml:space="preserve"> </w:t>
      </w:r>
      <w:r w:rsidR="003C072A" w:rsidRPr="00AA30D7">
        <w:t>(kodas LEADER-19.2-SAVA-9)</w:t>
      </w:r>
      <w:r w:rsidR="003C072A">
        <w:t xml:space="preserve">  </w:t>
      </w:r>
      <w:r w:rsidRPr="00AC12D5">
        <w:rPr>
          <w:sz w:val="22"/>
          <w:szCs w:val="22"/>
        </w:rPr>
        <w:t>Kvietim</w:t>
      </w:r>
      <w:r>
        <w:rPr>
          <w:sz w:val="22"/>
          <w:szCs w:val="22"/>
        </w:rPr>
        <w:t>as</w:t>
      </w:r>
      <w:r w:rsidRPr="00AC12D5">
        <w:rPr>
          <w:sz w:val="22"/>
          <w:szCs w:val="22"/>
        </w:rPr>
        <w:t xml:space="preserve">  Nr.</w:t>
      </w:r>
      <w:r w:rsidR="00DD4519">
        <w:rPr>
          <w:sz w:val="22"/>
          <w:szCs w:val="22"/>
        </w:rPr>
        <w:t>3</w:t>
      </w:r>
      <w:r w:rsidR="00B14EDC">
        <w:rPr>
          <w:sz w:val="22"/>
          <w:szCs w:val="22"/>
        </w:rPr>
        <w:t>8</w:t>
      </w:r>
    </w:p>
    <w:p w:rsidR="0062413D" w:rsidRDefault="008A0F97" w:rsidP="00B66D39">
      <w:pPr>
        <w:ind w:left="5103"/>
        <w:rPr>
          <w:sz w:val="22"/>
          <w:szCs w:val="22"/>
        </w:rPr>
      </w:pPr>
      <w:r>
        <w:rPr>
          <w:sz w:val="22"/>
          <w:szCs w:val="22"/>
        </w:rPr>
        <w:t>P</w:t>
      </w:r>
      <w:r w:rsidR="0062413D" w:rsidRPr="00AC12D5">
        <w:rPr>
          <w:sz w:val="22"/>
          <w:szCs w:val="22"/>
        </w:rPr>
        <w:t>riedas</w:t>
      </w:r>
      <w:r>
        <w:rPr>
          <w:sz w:val="22"/>
          <w:szCs w:val="22"/>
        </w:rPr>
        <w:t xml:space="preserve"> Nr.2</w:t>
      </w:r>
    </w:p>
    <w:p w:rsidR="00460F34" w:rsidRDefault="00460F34">
      <w:pPr>
        <w:ind w:left="5102"/>
        <w:rPr>
          <w:sz w:val="22"/>
          <w:szCs w:val="22"/>
        </w:rPr>
      </w:pP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pareiškėjo pavadinimą (jeigu juridinis asmuo) arba vardą ir pavardę (jeigu fizinis asmuo)</w:t>
            </w:r>
          </w:p>
        </w:tc>
      </w:tr>
    </w:tbl>
    <w:p w:rsidR="00460F34" w:rsidRDefault="00460F34">
      <w:pPr>
        <w:tabs>
          <w:tab w:val="left" w:pos="3555"/>
        </w:tabs>
        <w:jc w:val="center"/>
        <w:rPr>
          <w:rFonts w:eastAsia="Calibri"/>
          <w:b/>
          <w:sz w:val="22"/>
          <w:szCs w:val="22"/>
        </w:rPr>
      </w:pPr>
    </w:p>
    <w:p w:rsidR="00460F34" w:rsidRDefault="00C652A1">
      <w:pPr>
        <w:jc w:val="center"/>
        <w:rPr>
          <w:b/>
          <w:sz w:val="22"/>
          <w:szCs w:val="22"/>
          <w:lang w:eastAsia="lt-LT"/>
        </w:rPr>
      </w:pPr>
      <w:r>
        <w:rPr>
          <w:b/>
          <w:sz w:val="22"/>
          <w:szCs w:val="22"/>
          <w:lang w:eastAsia="lt-LT"/>
        </w:rPr>
        <w:t>VERSLO PLANAS</w:t>
      </w:r>
    </w:p>
    <w:p w:rsidR="00460F34" w:rsidRDefault="00460F3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A66CB5" w:rsidRPr="00837E5B" w:rsidRDefault="007A5507" w:rsidP="00A66CB5">
            <w:pPr>
              <w:ind w:firstLine="5"/>
              <w:jc w:val="center"/>
              <w:rPr>
                <w:b/>
                <w:sz w:val="22"/>
                <w:szCs w:val="22"/>
              </w:rPr>
            </w:pPr>
            <w:r w:rsidRPr="00837E5B">
              <w:rPr>
                <w:b/>
                <w:szCs w:val="24"/>
                <w:lang w:eastAsia="lt-LT"/>
              </w:rPr>
              <w:t xml:space="preserve">Teikiamas pagal </w:t>
            </w:r>
            <w:proofErr w:type="spellStart"/>
            <w:r w:rsidR="00A66CB5" w:rsidRPr="00837E5B">
              <w:rPr>
                <w:b/>
                <w:sz w:val="22"/>
                <w:szCs w:val="22"/>
              </w:rPr>
              <w:t>pagal</w:t>
            </w:r>
            <w:proofErr w:type="spellEnd"/>
            <w:r w:rsidR="00A66CB5" w:rsidRPr="00837E5B">
              <w:rPr>
                <w:b/>
                <w:sz w:val="22"/>
                <w:szCs w:val="22"/>
              </w:rPr>
              <w:t xml:space="preserve"> „Alytaus rajono ir Birštono savivaldybių kaimiškosios teritorijos</w:t>
            </w:r>
          </w:p>
          <w:p w:rsidR="00460F34" w:rsidRPr="00B66D39" w:rsidRDefault="00A66CB5" w:rsidP="00837E5B">
            <w:pPr>
              <w:ind w:firstLine="5"/>
              <w:jc w:val="center"/>
              <w:rPr>
                <w:sz w:val="22"/>
                <w:szCs w:val="22"/>
              </w:rPr>
            </w:pPr>
            <w:r w:rsidRPr="00837E5B">
              <w:rPr>
                <w:b/>
                <w:sz w:val="22"/>
                <w:szCs w:val="22"/>
              </w:rPr>
              <w:t>inicijuotos vietos plėtros strategijos  2015-2020  metams“ priemon</w:t>
            </w:r>
            <w:r w:rsidR="00837E5B" w:rsidRPr="00837E5B">
              <w:rPr>
                <w:b/>
                <w:sz w:val="22"/>
                <w:szCs w:val="22"/>
              </w:rPr>
              <w:t>ę</w:t>
            </w:r>
            <w:r w:rsidRPr="00837E5B">
              <w:rPr>
                <w:b/>
                <w:sz w:val="22"/>
                <w:szCs w:val="22"/>
              </w:rPr>
              <w:t xml:space="preserve">  </w:t>
            </w:r>
            <w:r w:rsidRPr="00837E5B">
              <w:rPr>
                <w:b/>
              </w:rPr>
              <w:t>„Bendruomeninių paslaugų kūrimas ir plė</w:t>
            </w:r>
            <w:r w:rsidR="00E04130" w:rsidRPr="00837E5B">
              <w:rPr>
                <w:b/>
              </w:rPr>
              <w:t>tra“ (kodas LEADER-19.2-SAVA-9</w:t>
            </w:r>
            <w:r w:rsidRPr="00837E5B">
              <w:rPr>
                <w:b/>
              </w:rPr>
              <w:t>)</w:t>
            </w:r>
          </w:p>
        </w:tc>
      </w:tr>
    </w:tbl>
    <w:p w:rsidR="00460F34" w:rsidRDefault="00460F3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vietą</w:t>
            </w:r>
          </w:p>
        </w:tc>
      </w:tr>
      <w:tr w:rsidR="00460F3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i/>
                <w:sz w:val="22"/>
                <w:szCs w:val="22"/>
              </w:rPr>
            </w:pPr>
            <w:r>
              <w:rPr>
                <w:i/>
                <w:sz w:val="22"/>
                <w:szCs w:val="22"/>
                <w:lang w:eastAsia="lt-LT"/>
              </w:rPr>
              <w:t>Įrašykite verslo plano parengimo metus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color w:val="000000"/>
                <w:sz w:val="22"/>
                <w:szCs w:val="22"/>
              </w:rPr>
            </w:pPr>
            <w:r>
              <w:rPr>
                <w:b/>
                <w:color w:val="000000"/>
                <w:sz w:val="22"/>
                <w:szCs w:val="22"/>
                <w:lang w:eastAsia="lt-LT"/>
              </w:rPr>
              <w:t>BENDROJI INFORMACIJA</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Informacija apie planuojamo verslo rūšį</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rsidR="00460F34" w:rsidRDefault="00C652A1">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rsidR="00460F34" w:rsidRDefault="00C652A1">
            <w:pPr>
              <w:tabs>
                <w:tab w:val="left" w:pos="3555"/>
              </w:tabs>
              <w:rPr>
                <w:sz w:val="22"/>
                <w:szCs w:val="22"/>
                <w:lang w:eastAsia="lt-LT"/>
              </w:rPr>
            </w:pPr>
            <w:r>
              <w:rPr>
                <w:sz w:val="22"/>
                <w:szCs w:val="22"/>
              </w:rPr>
              <w:t>□</w:t>
            </w:r>
            <w:r>
              <w:rPr>
                <w:sz w:val="22"/>
                <w:szCs w:val="22"/>
                <w:lang w:eastAsia="lt-LT"/>
              </w:rPr>
              <w:t xml:space="preserve"> – ūkininko vykdomas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NVO verslas (išskyrus bendruomeninį);</w:t>
            </w:r>
          </w:p>
          <w:p w:rsidR="00460F34" w:rsidRDefault="00C652A1">
            <w:pPr>
              <w:tabs>
                <w:tab w:val="left" w:pos="3555"/>
              </w:tabs>
              <w:rPr>
                <w:sz w:val="22"/>
                <w:szCs w:val="22"/>
                <w:lang w:eastAsia="lt-LT"/>
              </w:rPr>
            </w:pPr>
            <w:r>
              <w:rPr>
                <w:sz w:val="22"/>
                <w:szCs w:val="22"/>
              </w:rPr>
              <w:t>□</w:t>
            </w:r>
            <w:r>
              <w:rPr>
                <w:sz w:val="22"/>
                <w:szCs w:val="22"/>
                <w:lang w:eastAsia="lt-LT"/>
              </w:rPr>
              <w:t xml:space="preserve"> – bendruomeninis verslas;</w:t>
            </w:r>
          </w:p>
          <w:p w:rsidR="00460F34" w:rsidRDefault="00C652A1">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rsidR="00460F34" w:rsidRDefault="00C652A1">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rsidR="00460F34" w:rsidRDefault="00C652A1">
            <w:pPr>
              <w:tabs>
                <w:tab w:val="left" w:pos="3555"/>
              </w:tabs>
              <w:rPr>
                <w:rFonts w:eastAsia="Calibri"/>
                <w:sz w:val="22"/>
                <w:szCs w:val="22"/>
              </w:rPr>
            </w:pPr>
            <w:r>
              <w:rPr>
                <w:sz w:val="22"/>
                <w:szCs w:val="22"/>
              </w:rPr>
              <w:t>□</w:t>
            </w:r>
            <w:r>
              <w:rPr>
                <w:sz w:val="22"/>
                <w:szCs w:val="22"/>
                <w:lang w:eastAsia="lt-LT"/>
              </w:rPr>
              <w:t xml:space="preserve"> – verslo plėtra.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b/>
                <w:sz w:val="22"/>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ne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žemės ūkio verslas;</w:t>
            </w:r>
          </w:p>
          <w:p w:rsidR="00460F34" w:rsidRDefault="00C652A1">
            <w:pPr>
              <w:tabs>
                <w:tab w:val="left" w:pos="3555"/>
              </w:tabs>
              <w:rPr>
                <w:sz w:val="22"/>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460F34" w:rsidRDefault="00C652A1">
            <w:pPr>
              <w:tabs>
                <w:tab w:val="left" w:pos="3555"/>
              </w:tabs>
              <w:rPr>
                <w:rFonts w:eastAsia="Calibri"/>
                <w:sz w:val="22"/>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rsidR="00460F34" w:rsidRDefault="00C652A1">
            <w:pPr>
              <w:tabs>
                <w:tab w:val="left" w:pos="3555"/>
              </w:tabs>
              <w:rPr>
                <w:sz w:val="22"/>
                <w:szCs w:val="22"/>
                <w:lang w:eastAsia="lt-LT"/>
              </w:rPr>
            </w:pPr>
            <w:r>
              <w:rPr>
                <w:sz w:val="22"/>
                <w:szCs w:val="22"/>
              </w:rPr>
              <w:t>□</w:t>
            </w:r>
            <w:r>
              <w:rPr>
                <w:sz w:val="22"/>
                <w:szCs w:val="22"/>
                <w:lang w:eastAsia="lt-LT"/>
              </w:rPr>
              <w:t xml:space="preserve"> – paslaugų teikimas;</w:t>
            </w:r>
          </w:p>
          <w:p w:rsidR="00460F34" w:rsidRDefault="00C652A1">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460F3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 verslo rūšis pagal ekonominės veiklos rūšį</w:t>
            </w:r>
          </w:p>
          <w:p w:rsidR="00460F34" w:rsidRDefault="00C652A1">
            <w:pPr>
              <w:tabs>
                <w:tab w:val="left" w:pos="3555"/>
              </w:tabs>
              <w:jc w:val="both"/>
              <w:rPr>
                <w:rFonts w:eastAsia="Calibri"/>
                <w:sz w:val="22"/>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w:t>
            </w:r>
            <w:r>
              <w:rPr>
                <w:i/>
                <w:sz w:val="22"/>
                <w:szCs w:val="22"/>
                <w:lang w:eastAsia="lt-LT"/>
              </w:rPr>
              <w:lastRenderedPageBreak/>
              <w:t xml:space="preserve">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lastRenderedPageBreak/>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sz w:val="22"/>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center"/>
              <w:rPr>
                <w:rFonts w:eastAsia="Calibri"/>
                <w:sz w:val="22"/>
                <w:szCs w:val="22"/>
              </w:rPr>
            </w:pPr>
            <w:r>
              <w:rPr>
                <w:sz w:val="22"/>
                <w:szCs w:val="22"/>
                <w:lang w:eastAsia="lt-LT"/>
              </w:rPr>
              <w:lastRenderedPageBreak/>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jc w:val="both"/>
              <w:rPr>
                <w:rFonts w:eastAsia="Calibri"/>
                <w:sz w:val="22"/>
                <w:szCs w:val="22"/>
              </w:rPr>
            </w:pPr>
            <w:r>
              <w:rPr>
                <w:sz w:val="22"/>
                <w:szCs w:val="22"/>
                <w:lang w:eastAsia="lt-LT"/>
              </w:rPr>
              <w:t>Planuojamo socialinio verslo modelis</w:t>
            </w:r>
          </w:p>
          <w:p w:rsidR="00460F34" w:rsidRDefault="00C652A1">
            <w:pPr>
              <w:jc w:val="both"/>
              <w:rPr>
                <w:rFonts w:eastAsia="Calibri"/>
                <w:i/>
                <w:sz w:val="22"/>
                <w:szCs w:val="22"/>
              </w:rPr>
            </w:pPr>
            <w:r>
              <w:rPr>
                <w:i/>
                <w:sz w:val="22"/>
                <w:szCs w:val="22"/>
                <w:lang w:eastAsia="lt-LT"/>
              </w:rPr>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išorinis;</w:t>
            </w:r>
          </w:p>
          <w:p w:rsidR="00460F34" w:rsidRDefault="00C652A1">
            <w:pPr>
              <w:tabs>
                <w:tab w:val="left" w:pos="3555"/>
              </w:tabs>
              <w:rPr>
                <w:sz w:val="22"/>
                <w:szCs w:val="22"/>
                <w:lang w:eastAsia="lt-LT"/>
              </w:rPr>
            </w:pPr>
            <w:r>
              <w:rPr>
                <w:sz w:val="22"/>
                <w:szCs w:val="22"/>
              </w:rPr>
              <w:t>□</w:t>
            </w:r>
            <w:r>
              <w:rPr>
                <w:sz w:val="22"/>
                <w:szCs w:val="22"/>
                <w:lang w:eastAsia="lt-LT"/>
              </w:rPr>
              <w:t xml:space="preserve"> – integruotas;</w:t>
            </w:r>
          </w:p>
          <w:p w:rsidR="00460F34" w:rsidRDefault="00C652A1">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įterptinis.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rPr>
                <w:rFonts w:eastAsia="Calibri"/>
                <w:b/>
                <w:sz w:val="22"/>
                <w:szCs w:val="22"/>
              </w:rPr>
            </w:pPr>
            <w:r>
              <w:rPr>
                <w:b/>
                <w:sz w:val="22"/>
                <w:szCs w:val="22"/>
                <w:lang w:eastAsia="lt-LT"/>
              </w:rPr>
              <w:t>Bendra informacija apie verslo idėją</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 xml:space="preserve">Verslo idėjos aprašymas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Planuojamos socialinės veiklos apibūdinimas</w:t>
            </w:r>
          </w:p>
          <w:p w:rsidR="00460F34" w:rsidRDefault="00C652A1">
            <w:pPr>
              <w:tabs>
                <w:tab w:val="left" w:pos="3555"/>
              </w:tabs>
              <w:jc w:val="both"/>
              <w:rPr>
                <w:rFonts w:eastAsia="Calibri"/>
                <w:i/>
                <w:sz w:val="22"/>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rPr>
                <w:rFonts w:eastAsia="Calibri"/>
                <w:i/>
                <w:sz w:val="22"/>
                <w:szCs w:val="22"/>
              </w:rPr>
            </w:pPr>
          </w:p>
        </w:tc>
      </w:tr>
      <w:tr w:rsidR="00460F3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rPr>
              <w:t>□</w:t>
            </w:r>
            <w:r>
              <w:rPr>
                <w:sz w:val="22"/>
                <w:szCs w:val="22"/>
                <w:lang w:eastAsia="lt-LT"/>
              </w:rPr>
              <w:t xml:space="preserve"> – VVG teritorijos dalis;</w:t>
            </w:r>
          </w:p>
          <w:p w:rsidR="00460F34" w:rsidRDefault="00C652A1">
            <w:pPr>
              <w:tabs>
                <w:tab w:val="left" w:pos="3555"/>
              </w:tabs>
              <w:rPr>
                <w:sz w:val="22"/>
                <w:szCs w:val="22"/>
                <w:lang w:eastAsia="lt-LT"/>
              </w:rPr>
            </w:pPr>
            <w:r>
              <w:rPr>
                <w:sz w:val="22"/>
                <w:szCs w:val="22"/>
              </w:rPr>
              <w:t>□</w:t>
            </w:r>
            <w:r>
              <w:rPr>
                <w:sz w:val="22"/>
                <w:szCs w:val="22"/>
                <w:lang w:eastAsia="lt-LT"/>
              </w:rPr>
              <w:t xml:space="preserve"> – visa VVG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Lietuvos Respublikos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Lietuvos Respublikos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dalis ES teritorijos;</w:t>
            </w:r>
          </w:p>
          <w:p w:rsidR="00460F34" w:rsidRDefault="00C652A1">
            <w:pPr>
              <w:tabs>
                <w:tab w:val="left" w:pos="3555"/>
              </w:tabs>
              <w:rPr>
                <w:sz w:val="22"/>
                <w:szCs w:val="22"/>
                <w:lang w:eastAsia="lt-LT"/>
              </w:rPr>
            </w:pPr>
            <w:r>
              <w:rPr>
                <w:sz w:val="22"/>
                <w:szCs w:val="22"/>
              </w:rPr>
              <w:t>□</w:t>
            </w:r>
            <w:r>
              <w:rPr>
                <w:sz w:val="22"/>
                <w:szCs w:val="22"/>
                <w:lang w:eastAsia="lt-LT"/>
              </w:rPr>
              <w:t xml:space="preserve"> – visa ES teritorija;</w:t>
            </w:r>
          </w:p>
          <w:p w:rsidR="00460F34" w:rsidRDefault="00C652A1">
            <w:pPr>
              <w:tabs>
                <w:tab w:val="left" w:pos="3555"/>
              </w:tabs>
              <w:rPr>
                <w:sz w:val="22"/>
                <w:szCs w:val="22"/>
                <w:lang w:eastAsia="lt-LT"/>
              </w:rPr>
            </w:pPr>
            <w:r>
              <w:rPr>
                <w:sz w:val="22"/>
                <w:szCs w:val="22"/>
              </w:rPr>
              <w:t>□</w:t>
            </w:r>
            <w:r>
              <w:rPr>
                <w:sz w:val="22"/>
                <w:szCs w:val="22"/>
                <w:lang w:eastAsia="lt-LT"/>
              </w:rPr>
              <w:t xml:space="preserve"> – kita: [...&gt; </w:t>
            </w:r>
          </w:p>
          <w:p w:rsidR="00460F34" w:rsidRDefault="00C652A1">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Informacija apie pareiškėją – ūkio subjektą</w:t>
            </w:r>
          </w:p>
        </w:tc>
      </w:tr>
      <w:tr w:rsidR="00460F3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rPr>
              <w:t>□</w:t>
            </w:r>
            <w:r>
              <w:rPr>
                <w:sz w:val="22"/>
                <w:szCs w:val="22"/>
                <w:lang w:eastAsia="lt-LT"/>
              </w:rPr>
              <w:t xml:space="preserve"> – uždaroji akcinė bendrovė;</w:t>
            </w:r>
          </w:p>
          <w:p w:rsidR="00460F34" w:rsidRDefault="00C652A1">
            <w:pPr>
              <w:rPr>
                <w:sz w:val="22"/>
                <w:szCs w:val="22"/>
                <w:lang w:eastAsia="lt-LT"/>
              </w:rPr>
            </w:pPr>
            <w:r>
              <w:rPr>
                <w:sz w:val="22"/>
                <w:szCs w:val="22"/>
              </w:rPr>
              <w:t>□</w:t>
            </w:r>
            <w:r>
              <w:rPr>
                <w:sz w:val="22"/>
                <w:szCs w:val="22"/>
                <w:lang w:eastAsia="lt-LT"/>
              </w:rPr>
              <w:t xml:space="preserve"> – asociacija;</w:t>
            </w:r>
          </w:p>
          <w:p w:rsidR="00460F34" w:rsidRDefault="00C652A1">
            <w:pPr>
              <w:rPr>
                <w:sz w:val="22"/>
                <w:szCs w:val="22"/>
                <w:lang w:eastAsia="lt-LT"/>
              </w:rPr>
            </w:pPr>
            <w:r>
              <w:rPr>
                <w:sz w:val="22"/>
                <w:szCs w:val="22"/>
              </w:rPr>
              <w:t>□</w:t>
            </w:r>
            <w:r>
              <w:rPr>
                <w:sz w:val="22"/>
                <w:szCs w:val="22"/>
                <w:lang w:eastAsia="lt-LT"/>
              </w:rPr>
              <w:t xml:space="preserve"> – mažoji bendrija;</w:t>
            </w:r>
          </w:p>
          <w:p w:rsidR="00460F34" w:rsidRDefault="00C652A1">
            <w:pPr>
              <w:rPr>
                <w:sz w:val="22"/>
                <w:szCs w:val="22"/>
                <w:lang w:eastAsia="lt-LT"/>
              </w:rPr>
            </w:pPr>
            <w:r>
              <w:rPr>
                <w:sz w:val="22"/>
                <w:szCs w:val="22"/>
              </w:rPr>
              <w:t>□</w:t>
            </w:r>
            <w:r>
              <w:rPr>
                <w:sz w:val="22"/>
                <w:szCs w:val="22"/>
                <w:lang w:eastAsia="lt-LT"/>
              </w:rPr>
              <w:t xml:space="preserve"> – viešoji įstaiga;</w:t>
            </w:r>
          </w:p>
          <w:p w:rsidR="00460F34" w:rsidRDefault="00C652A1">
            <w:pPr>
              <w:rPr>
                <w:sz w:val="22"/>
                <w:szCs w:val="22"/>
                <w:lang w:eastAsia="lt-LT"/>
              </w:rPr>
            </w:pPr>
            <w:r>
              <w:rPr>
                <w:sz w:val="22"/>
                <w:szCs w:val="22"/>
              </w:rPr>
              <w:t>□</w:t>
            </w:r>
            <w:r>
              <w:rPr>
                <w:sz w:val="22"/>
                <w:szCs w:val="22"/>
                <w:lang w:eastAsia="lt-LT"/>
              </w:rPr>
              <w:t xml:space="preserve"> – labdaros ir paramos fondas;</w:t>
            </w:r>
          </w:p>
          <w:p w:rsidR="00460F34" w:rsidRDefault="00C652A1">
            <w:pPr>
              <w:rPr>
                <w:sz w:val="22"/>
                <w:szCs w:val="22"/>
                <w:lang w:eastAsia="lt-LT"/>
              </w:rPr>
            </w:pPr>
            <w:r>
              <w:rPr>
                <w:sz w:val="22"/>
                <w:szCs w:val="22"/>
              </w:rPr>
              <w:t>□</w:t>
            </w:r>
            <w:r>
              <w:rPr>
                <w:sz w:val="22"/>
                <w:szCs w:val="22"/>
                <w:lang w:eastAsia="lt-LT"/>
              </w:rPr>
              <w:t xml:space="preserve"> – individuali įmonė;</w:t>
            </w:r>
          </w:p>
          <w:p w:rsidR="00460F34" w:rsidRDefault="00C652A1">
            <w:pPr>
              <w:rPr>
                <w:sz w:val="22"/>
                <w:szCs w:val="22"/>
                <w:lang w:eastAsia="lt-LT"/>
              </w:rPr>
            </w:pPr>
            <w:r>
              <w:rPr>
                <w:sz w:val="22"/>
                <w:szCs w:val="22"/>
              </w:rPr>
              <w:t>□</w:t>
            </w:r>
            <w:r>
              <w:rPr>
                <w:sz w:val="22"/>
                <w:szCs w:val="22"/>
                <w:lang w:eastAsia="lt-LT"/>
              </w:rPr>
              <w:t xml:space="preserve"> – fizinis asmuo, veikiantis pagal verslo liudijimą;</w:t>
            </w:r>
          </w:p>
          <w:p w:rsidR="00460F34" w:rsidRDefault="00C652A1">
            <w:pPr>
              <w:rPr>
                <w:sz w:val="22"/>
                <w:szCs w:val="22"/>
                <w:lang w:eastAsia="lt-LT"/>
              </w:rPr>
            </w:pPr>
            <w:r>
              <w:rPr>
                <w:sz w:val="22"/>
                <w:szCs w:val="22"/>
              </w:rPr>
              <w:t>□</w:t>
            </w:r>
            <w:r>
              <w:rPr>
                <w:sz w:val="22"/>
                <w:szCs w:val="22"/>
                <w:lang w:eastAsia="lt-LT"/>
              </w:rPr>
              <w:t xml:space="preserve"> – fizinis asmuo, veikiantis pagal individualios veiklos pažymą;</w:t>
            </w:r>
          </w:p>
          <w:p w:rsidR="00460F34" w:rsidRDefault="00C652A1">
            <w:pPr>
              <w:rPr>
                <w:sz w:val="22"/>
                <w:szCs w:val="22"/>
                <w:lang w:eastAsia="lt-LT"/>
              </w:rPr>
            </w:pPr>
            <w:r>
              <w:rPr>
                <w:sz w:val="22"/>
                <w:szCs w:val="22"/>
              </w:rPr>
              <w:t>□</w:t>
            </w:r>
            <w:r>
              <w:rPr>
                <w:sz w:val="22"/>
                <w:szCs w:val="22"/>
                <w:lang w:eastAsia="lt-LT"/>
              </w:rPr>
              <w:t xml:space="preserve"> – ūkininkas; </w:t>
            </w:r>
          </w:p>
          <w:p w:rsidR="00460F34" w:rsidRDefault="00C652A1">
            <w:pPr>
              <w:rPr>
                <w:rFonts w:eastAsia="Calibri"/>
                <w:b/>
                <w:sz w:val="22"/>
                <w:szCs w:val="22"/>
              </w:rPr>
            </w:pPr>
            <w:r>
              <w:rPr>
                <w:sz w:val="22"/>
                <w:szCs w:val="22"/>
              </w:rPr>
              <w:t>□</w:t>
            </w:r>
            <w:r>
              <w:rPr>
                <w:sz w:val="22"/>
                <w:szCs w:val="22"/>
                <w:lang w:eastAsia="lt-LT"/>
              </w:rPr>
              <w:t xml:space="preserve"> – kita [...&gt;.</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rsidR="00460F34" w:rsidRDefault="00C652A1">
            <w:pPr>
              <w:tabs>
                <w:tab w:val="left" w:pos="3555"/>
              </w:tabs>
              <w:jc w:val="both"/>
              <w:rPr>
                <w:rFonts w:eastAsia="Calibri"/>
                <w:b/>
                <w:i/>
                <w:sz w:val="22"/>
                <w:szCs w:val="22"/>
              </w:rPr>
            </w:pPr>
            <w:r>
              <w:rPr>
                <w:i/>
                <w:sz w:val="22"/>
                <w:szCs w:val="22"/>
                <w:lang w:eastAsia="lt-LT"/>
              </w:rPr>
              <w:t xml:space="preserve">Susietumas vertinamas pagal Lietuvos Respublikos smulkaus ir vidutinio </w:t>
            </w:r>
            <w:r>
              <w:rPr>
                <w:i/>
                <w:sz w:val="22"/>
                <w:szCs w:val="22"/>
                <w:lang w:eastAsia="lt-LT"/>
              </w:rPr>
              <w:lastRenderedPageBreak/>
              <w:t xml:space="preserve">verslo plėtros įstatymo 2 str. 12 d.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lastRenderedPageBreak/>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both"/>
              <w:rPr>
                <w:rFonts w:eastAsia="Calibri"/>
                <w:sz w:val="22"/>
                <w:szCs w:val="22"/>
              </w:rPr>
            </w:pPr>
            <w:r>
              <w:rPr>
                <w:sz w:val="22"/>
                <w:szCs w:val="22"/>
                <w:lang w:eastAsia="lt-LT"/>
              </w:rPr>
              <w:t>Pareiškėjas – ūkio subjektas pagal dydį:</w:t>
            </w:r>
          </w:p>
        </w:tc>
      </w:tr>
      <w:tr w:rsidR="00460F34" w:rsidTr="00C56F30">
        <w:trPr>
          <w:trHeight w:val="3568"/>
        </w:trPr>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460F34" w:rsidRDefault="00C652A1">
            <w:pPr>
              <w:tabs>
                <w:tab w:val="left" w:pos="3555"/>
              </w:tabs>
              <w:jc w:val="both"/>
              <w:rPr>
                <w:b/>
                <w:sz w:val="22"/>
                <w:szCs w:val="22"/>
                <w:lang w:eastAsia="lt-LT"/>
              </w:rPr>
            </w:pPr>
            <w:r>
              <w:rPr>
                <w:b/>
                <w:sz w:val="22"/>
                <w:szCs w:val="22"/>
                <w:lang w:eastAsia="lt-LT"/>
              </w:rPr>
              <w:t xml:space="preserve">Pagrindimas: </w:t>
            </w:r>
          </w:p>
          <w:p w:rsidR="00460F34" w:rsidRDefault="00C652A1">
            <w:pPr>
              <w:tabs>
                <w:tab w:val="left" w:pos="3555"/>
              </w:tabs>
              <w:jc w:val="both"/>
              <w:rPr>
                <w:sz w:val="22"/>
                <w:szCs w:val="22"/>
                <w:lang w:eastAsia="lt-LT"/>
              </w:rPr>
            </w:pPr>
            <w:r>
              <w:rPr>
                <w:sz w:val="22"/>
                <w:szCs w:val="22"/>
                <w:lang w:eastAsia="lt-LT"/>
              </w:rPr>
              <w:t>[...&gt; – vidutinis sąrašinis metinis darbuotojų skaičius ataskaitiniais metais;</w:t>
            </w:r>
          </w:p>
          <w:p w:rsidR="00C56F30" w:rsidRDefault="00C652A1">
            <w:pPr>
              <w:tabs>
                <w:tab w:val="left" w:pos="3555"/>
              </w:tabs>
              <w:jc w:val="both"/>
              <w:rPr>
                <w:sz w:val="22"/>
                <w:szCs w:val="22"/>
                <w:lang w:eastAsia="lt-LT"/>
              </w:rPr>
            </w:pPr>
            <w:r>
              <w:rPr>
                <w:sz w:val="22"/>
                <w:szCs w:val="22"/>
                <w:lang w:eastAsia="lt-LT"/>
              </w:rPr>
              <w:t xml:space="preserve">[...&gt; – metinės pajamos ataskaitiniais arba </w:t>
            </w:r>
            <w:r w:rsidR="00C56F30">
              <w:rPr>
                <w:sz w:val="22"/>
                <w:szCs w:val="22"/>
                <w:lang w:eastAsia="lt-LT"/>
              </w:rPr>
              <w:t>vienais metais iš dviejų eilės tvarka einančių praėjusių ataskaitinių metų (pasirinktinai).</w:t>
            </w:r>
          </w:p>
          <w:p w:rsidR="00460F34" w:rsidRDefault="00C652A1">
            <w:pPr>
              <w:tabs>
                <w:tab w:val="left" w:pos="3555"/>
              </w:tabs>
              <w:jc w:val="both"/>
              <w:rPr>
                <w:rFonts w:eastAsia="Calibri"/>
                <w:i/>
                <w:sz w:val="22"/>
                <w:szCs w:val="22"/>
              </w:rPr>
            </w:pPr>
            <w:r w:rsidRPr="00C56F30">
              <w:rPr>
                <w:rFonts w:eastAsia="Calibri"/>
                <w:i/>
                <w:sz w:val="22"/>
                <w:szCs w:val="22"/>
              </w:rPr>
              <w:t>Metai, kurių pajamos nurodomos, turi sutapti su metais, kurie pasirenkami skaičiuojant ekonominio gyvybingumo rodiklius.</w:t>
            </w:r>
            <w:r>
              <w:rPr>
                <w:rFonts w:eastAsia="Calibri"/>
                <w:i/>
                <w:sz w:val="22"/>
                <w:szCs w:val="22"/>
              </w:rPr>
              <w:t xml:space="preserve"> </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rsidR="00460F34" w:rsidRDefault="00C652A1">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rsidR="00460F34" w:rsidRDefault="00C652A1">
            <w:pPr>
              <w:tabs>
                <w:tab w:val="left" w:pos="3555"/>
              </w:tabs>
              <w:jc w:val="both"/>
              <w:rPr>
                <w:sz w:val="22"/>
                <w:szCs w:val="22"/>
                <w:lang w:eastAsia="lt-LT"/>
              </w:rPr>
            </w:pPr>
            <w:r>
              <w:rPr>
                <w:i/>
                <w:sz w:val="22"/>
                <w:szCs w:val="22"/>
                <w:lang w:eastAsia="lt-LT"/>
              </w:rPr>
              <w:t>Vadovaujamasi Lietuvos Respublikos smulkaus ir vidutinio verslo plėtros įstatymo 3 ir 4 str.</w:t>
            </w:r>
          </w:p>
          <w:p w:rsidR="00460F34" w:rsidRDefault="00C652A1">
            <w:pPr>
              <w:tabs>
                <w:tab w:val="left" w:pos="3555"/>
              </w:tabs>
              <w:jc w:val="both"/>
              <w:rPr>
                <w:b/>
                <w:sz w:val="22"/>
                <w:szCs w:val="22"/>
                <w:lang w:eastAsia="lt-LT"/>
              </w:rPr>
            </w:pPr>
            <w:r>
              <w:rPr>
                <w:b/>
                <w:sz w:val="22"/>
                <w:szCs w:val="22"/>
                <w:lang w:eastAsia="lt-LT"/>
              </w:rPr>
              <w:t>Pagrindimas pagal susijusius ūkio subjektus:</w:t>
            </w:r>
          </w:p>
          <w:p w:rsidR="00460F34" w:rsidRDefault="00C652A1">
            <w:pPr>
              <w:tabs>
                <w:tab w:val="left" w:pos="3555"/>
              </w:tabs>
              <w:jc w:val="both"/>
              <w:rPr>
                <w:sz w:val="22"/>
                <w:szCs w:val="22"/>
                <w:lang w:eastAsia="lt-LT"/>
              </w:rPr>
            </w:pPr>
            <w:r>
              <w:rPr>
                <w:sz w:val="22"/>
                <w:szCs w:val="22"/>
                <w:lang w:eastAsia="lt-LT"/>
              </w:rPr>
              <w:t xml:space="preserve">1. Informacija apie pareiškėją: </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2. Informacija apie pirmą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3. Informacija apie antrą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vidutinės metinės pajamos ataskaitiniais metais;</w:t>
            </w:r>
          </w:p>
          <w:p w:rsidR="00460F34" w:rsidRDefault="00C652A1">
            <w:pPr>
              <w:tabs>
                <w:tab w:val="left" w:pos="3555"/>
              </w:tabs>
              <w:jc w:val="both"/>
              <w:rPr>
                <w:sz w:val="22"/>
                <w:szCs w:val="22"/>
                <w:lang w:eastAsia="lt-LT"/>
              </w:rPr>
            </w:pPr>
            <w:r>
              <w:rPr>
                <w:sz w:val="22"/>
                <w:szCs w:val="22"/>
                <w:lang w:eastAsia="lt-LT"/>
              </w:rPr>
              <w:t xml:space="preserve">[...&gt; – EVRK kodai, pagal kuriuos vykdo veiklą. </w:t>
            </w:r>
          </w:p>
          <w:p w:rsidR="00460F34" w:rsidRDefault="00C652A1">
            <w:pPr>
              <w:tabs>
                <w:tab w:val="left" w:pos="3555"/>
              </w:tabs>
              <w:jc w:val="both"/>
              <w:rPr>
                <w:sz w:val="22"/>
                <w:szCs w:val="22"/>
                <w:lang w:eastAsia="lt-LT"/>
              </w:rPr>
            </w:pPr>
            <w:r>
              <w:rPr>
                <w:sz w:val="22"/>
                <w:szCs w:val="22"/>
                <w:lang w:eastAsia="lt-LT"/>
              </w:rPr>
              <w:t>4. Informacija apie n-tąjį susijusį ūkio subjektą „[...&gt;„:</w:t>
            </w:r>
          </w:p>
          <w:p w:rsidR="00460F34" w:rsidRDefault="00C652A1">
            <w:pPr>
              <w:tabs>
                <w:tab w:val="left" w:pos="3555"/>
              </w:tabs>
              <w:jc w:val="both"/>
              <w:rPr>
                <w:sz w:val="22"/>
                <w:szCs w:val="22"/>
                <w:lang w:eastAsia="lt-LT"/>
              </w:rPr>
            </w:pPr>
            <w:r>
              <w:rPr>
                <w:sz w:val="22"/>
                <w:szCs w:val="22"/>
                <w:lang w:eastAsia="lt-LT"/>
              </w:rPr>
              <w:t>[...&gt; – vidutinis darbuotojų skaičius ataskaitiniais metais;</w:t>
            </w:r>
          </w:p>
          <w:p w:rsidR="00460F34" w:rsidRDefault="00C652A1">
            <w:pPr>
              <w:tabs>
                <w:tab w:val="left" w:pos="3555"/>
              </w:tabs>
              <w:jc w:val="both"/>
              <w:rPr>
                <w:sz w:val="22"/>
                <w:szCs w:val="22"/>
                <w:lang w:eastAsia="lt-LT"/>
              </w:rPr>
            </w:pPr>
            <w:r>
              <w:rPr>
                <w:sz w:val="22"/>
                <w:szCs w:val="22"/>
                <w:lang w:eastAsia="lt-LT"/>
              </w:rPr>
              <w:t>[...&gt; – metinės pajamos ataskaitiniais metais;</w:t>
            </w:r>
          </w:p>
          <w:p w:rsidR="00460F34" w:rsidRDefault="00C652A1">
            <w:pPr>
              <w:tabs>
                <w:tab w:val="left" w:pos="3555"/>
              </w:tabs>
              <w:jc w:val="both"/>
              <w:rPr>
                <w:rFonts w:eastAsia="Calibri"/>
                <w:sz w:val="22"/>
                <w:szCs w:val="22"/>
              </w:rPr>
            </w:pPr>
            <w:r>
              <w:rPr>
                <w:sz w:val="22"/>
                <w:szCs w:val="22"/>
                <w:lang w:eastAsia="lt-LT"/>
              </w:rPr>
              <w:t xml:space="preserve">[...&gt; – EVRK kodai, pagal kuriuos vykdo veiklą. </w:t>
            </w:r>
          </w:p>
        </w:tc>
      </w:tr>
      <w:tr w:rsidR="00460F3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sz w:val="22"/>
                <w:szCs w:val="22"/>
                <w:lang w:eastAsia="lt-LT"/>
              </w:rPr>
              <w:t>Pareiškėjas – ūkio subjektas pagal ES ir valstybės paramos panaudojimą:</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skirtos paramos suma (Eur);</w:t>
            </w:r>
          </w:p>
          <w:p w:rsidR="00460F34" w:rsidRDefault="00C652A1">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rsidR="00460F34" w:rsidRDefault="00C652A1">
            <w:pPr>
              <w:tabs>
                <w:tab w:val="left" w:pos="3555"/>
              </w:tabs>
              <w:jc w:val="both"/>
              <w:rPr>
                <w:rFonts w:eastAsia="Calibri"/>
                <w:sz w:val="22"/>
                <w:szCs w:val="22"/>
              </w:rPr>
            </w:pPr>
            <w:r>
              <w:rPr>
                <w:sz w:val="22"/>
                <w:szCs w:val="22"/>
                <w:lang w:eastAsia="lt-LT"/>
              </w:rPr>
              <w:t>5. programos ir priemonės pavadinimas.</w:t>
            </w:r>
          </w:p>
        </w:tc>
      </w:tr>
      <w:tr w:rsidR="00460F34">
        <w:tc>
          <w:tcPr>
            <w:tcW w:w="68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sz w:val="22"/>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rsidR="00460F34" w:rsidRDefault="00C652A1">
            <w:pPr>
              <w:tabs>
                <w:tab w:val="left" w:pos="3555"/>
              </w:tabs>
              <w:jc w:val="both"/>
              <w:rPr>
                <w:sz w:val="22"/>
                <w:szCs w:val="22"/>
                <w:lang w:eastAsia="lt-LT"/>
              </w:rPr>
            </w:pPr>
            <w:r>
              <w:rPr>
                <w:b/>
                <w:sz w:val="22"/>
                <w:szCs w:val="22"/>
                <w:lang w:eastAsia="lt-LT"/>
              </w:rPr>
              <w:t xml:space="preserve">Pagrindimas. </w:t>
            </w:r>
            <w:r>
              <w:rPr>
                <w:sz w:val="22"/>
                <w:szCs w:val="22"/>
                <w:lang w:eastAsia="lt-LT"/>
              </w:rPr>
              <w:t xml:space="preserve">Jeigu nurodoma, kad pareiškėjas ir (arba) su juo susiję </w:t>
            </w:r>
            <w:r>
              <w:rPr>
                <w:sz w:val="22"/>
                <w:szCs w:val="22"/>
                <w:lang w:eastAsia="lt-LT"/>
              </w:rPr>
              <w:lastRenderedPageBreak/>
              <w:t>ūkio subjektai yra gavę ES ir (arba) valstybės paramos per paskutinius trejus mokestinius metus, pateikiama ši informacija (atskirai pagal atskirus susijusius ūkio subjektus):</w:t>
            </w:r>
          </w:p>
          <w:p w:rsidR="00460F34" w:rsidRDefault="00C652A1">
            <w:pPr>
              <w:tabs>
                <w:tab w:val="left" w:pos="3555"/>
              </w:tabs>
              <w:jc w:val="both"/>
              <w:rPr>
                <w:sz w:val="22"/>
                <w:szCs w:val="22"/>
                <w:lang w:eastAsia="lt-LT"/>
              </w:rPr>
            </w:pPr>
            <w:r>
              <w:rPr>
                <w:sz w:val="22"/>
                <w:szCs w:val="22"/>
                <w:lang w:eastAsia="lt-LT"/>
              </w:rPr>
              <w:t>1. paramos skyrimo data;</w:t>
            </w:r>
          </w:p>
          <w:p w:rsidR="00460F34" w:rsidRDefault="00C652A1">
            <w:pPr>
              <w:tabs>
                <w:tab w:val="left" w:pos="3555"/>
              </w:tabs>
              <w:jc w:val="both"/>
              <w:rPr>
                <w:sz w:val="22"/>
                <w:szCs w:val="22"/>
                <w:lang w:eastAsia="lt-LT"/>
              </w:rPr>
            </w:pPr>
            <w:r>
              <w:rPr>
                <w:sz w:val="22"/>
                <w:szCs w:val="22"/>
                <w:lang w:eastAsia="lt-LT"/>
              </w:rPr>
              <w:t>2. paramą suteikusio juridinio asmens pavadinimas;</w:t>
            </w:r>
          </w:p>
          <w:p w:rsidR="00460F34" w:rsidRDefault="00C652A1">
            <w:pPr>
              <w:tabs>
                <w:tab w:val="left" w:pos="3555"/>
              </w:tabs>
              <w:jc w:val="both"/>
              <w:rPr>
                <w:sz w:val="22"/>
                <w:szCs w:val="22"/>
                <w:lang w:eastAsia="lt-LT"/>
              </w:rPr>
            </w:pPr>
            <w:r>
              <w:rPr>
                <w:sz w:val="22"/>
                <w:szCs w:val="22"/>
                <w:lang w:eastAsia="lt-LT"/>
              </w:rPr>
              <w:t>3. paramą gavusio ūkio subjekto pavadinimas arba vardas ir pavardė;</w:t>
            </w:r>
          </w:p>
          <w:p w:rsidR="00460F34" w:rsidRDefault="00C652A1">
            <w:pPr>
              <w:tabs>
                <w:tab w:val="left" w:pos="3555"/>
              </w:tabs>
              <w:jc w:val="both"/>
              <w:rPr>
                <w:sz w:val="22"/>
                <w:szCs w:val="22"/>
                <w:lang w:eastAsia="lt-LT"/>
              </w:rPr>
            </w:pPr>
            <w:r>
              <w:rPr>
                <w:sz w:val="22"/>
                <w:szCs w:val="22"/>
                <w:lang w:eastAsia="lt-LT"/>
              </w:rPr>
              <w:t>4. skirtos paramos suma (Eur);</w:t>
            </w:r>
          </w:p>
          <w:p w:rsidR="00460F34" w:rsidRDefault="00C652A1">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rsidR="00460F34" w:rsidRDefault="00C652A1">
            <w:pPr>
              <w:tabs>
                <w:tab w:val="left" w:pos="3555"/>
              </w:tabs>
              <w:jc w:val="both"/>
              <w:rPr>
                <w:rFonts w:eastAsia="Calibri"/>
                <w:b/>
                <w:sz w:val="22"/>
                <w:szCs w:val="22"/>
              </w:rPr>
            </w:pPr>
            <w:r>
              <w:rPr>
                <w:sz w:val="22"/>
                <w:szCs w:val="22"/>
                <w:lang w:eastAsia="lt-LT"/>
              </w:rPr>
              <w:t>6. programos ir priemonės pavadinimas.</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both"/>
              <w:rPr>
                <w:b/>
                <w:sz w:val="22"/>
                <w:szCs w:val="22"/>
                <w:lang w:eastAsia="lt-LT"/>
              </w:rPr>
            </w:pPr>
            <w:r>
              <w:rPr>
                <w:b/>
                <w:sz w:val="22"/>
                <w:szCs w:val="22"/>
                <w:lang w:eastAsia="lt-LT"/>
              </w:rPr>
              <w:t xml:space="preserve">Darbuotojai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Pateikta informacija turi atitikti vietos projekto paraiškos 6 lentelėje pateiktus duomenis ir jiems neprieštarauti (vnt.). Nurodomas etatų skaičius.</w:t>
            </w:r>
          </w:p>
        </w:tc>
      </w:tr>
      <w:tr w:rsidR="00460F3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Nurodomi pareigybių pavadinimai.</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Pateikiamas planuojamas metinis vidurkis skaičiuojant nuo vietos projekto įgyvendinimo pabaigos (Eur). </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Turtas</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kokie įrenginiai, mechanizmai bus įsigyti iš paramos vietos projektui įgyvendinti lėšų, kokioms verslo vykdymo veikloms jie bus naudojami.</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Infrastruktūra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both"/>
              <w:rPr>
                <w:b/>
                <w:sz w:val="22"/>
                <w:szCs w:val="22"/>
                <w:lang w:eastAsia="lt-LT"/>
              </w:rPr>
            </w:pPr>
            <w:r>
              <w:rPr>
                <w:b/>
                <w:sz w:val="22"/>
                <w:szCs w:val="22"/>
                <w:lang w:eastAsia="lt-LT"/>
              </w:rPr>
              <w:t>Verslo aplinka</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Nurodoma, su kokiais prekių gamybai ir (arba) paslaugų teikimui reikalingais</w:t>
            </w:r>
            <w:r>
              <w:rPr>
                <w:sz w:val="22"/>
                <w:szCs w:val="22"/>
                <w:lang w:eastAsia="lt-LT"/>
              </w:rPr>
              <w:t xml:space="preserve"> </w:t>
            </w:r>
            <w:r>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i/>
                <w:sz w:val="22"/>
                <w:szCs w:val="22"/>
                <w:lang w:eastAsia="lt-LT"/>
              </w:rPr>
              <w:t>Paaiškinama, kokie veiksmai bus atliekami vietos projekto įgyvendinimo metu, taip pat kontrolės laikotarpiu.</w:t>
            </w:r>
          </w:p>
        </w:tc>
      </w:tr>
      <w:tr w:rsidR="00460F3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rPr>
                <w:rFonts w:eastAsia="Calibri"/>
                <w:b/>
                <w:sz w:val="22"/>
                <w:szCs w:val="22"/>
              </w:rPr>
            </w:pPr>
            <w:r>
              <w:rPr>
                <w:b/>
                <w:sz w:val="22"/>
                <w:szCs w:val="22"/>
                <w:lang w:eastAsia="lt-LT"/>
              </w:rPr>
              <w:t>Išorės situacija – rinkos analizė</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460F34" w:rsidRDefault="00C652A1">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460F34" w:rsidRDefault="00460F3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Informacija pateikiama šio verslo plano 3 dalyje.</w:t>
            </w:r>
          </w:p>
        </w:tc>
      </w:tr>
      <w:tr w:rsidR="00460F34">
        <w:tc>
          <w:tcPr>
            <w:tcW w:w="703"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w:t>
            </w:r>
            <w:r>
              <w:rPr>
                <w:sz w:val="22"/>
                <w:szCs w:val="22"/>
                <w:lang w:eastAsia="lt-LT"/>
              </w:rPr>
              <w:lastRenderedPageBreak/>
              <w:t xml:space="preserve">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i/>
                <w:sz w:val="22"/>
                <w:szCs w:val="22"/>
              </w:rPr>
            </w:pPr>
            <w:r>
              <w:rPr>
                <w:i/>
                <w:sz w:val="22"/>
                <w:szCs w:val="22"/>
                <w:lang w:eastAsia="lt-LT"/>
              </w:rPr>
              <w:lastRenderedPageBreak/>
              <w:t xml:space="preserve">Pateikiama informacija, pagrindžianti pasiūlos </w:t>
            </w:r>
            <w:r>
              <w:rPr>
                <w:i/>
                <w:sz w:val="22"/>
                <w:szCs w:val="22"/>
                <w:lang w:eastAsia="lt-LT"/>
              </w:rPr>
              <w:lastRenderedPageBreak/>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460F34" w:rsidRDefault="00C652A1">
            <w:pPr>
              <w:tabs>
                <w:tab w:val="left" w:pos="3555"/>
              </w:tabs>
              <w:jc w:val="both"/>
              <w:rPr>
                <w:i/>
                <w:sz w:val="22"/>
                <w:szCs w:val="22"/>
                <w:lang w:eastAsia="lt-LT"/>
              </w:rPr>
            </w:pPr>
            <w:r>
              <w:rPr>
                <w:i/>
                <w:sz w:val="22"/>
                <w:szCs w:val="22"/>
                <w:lang w:eastAsia="lt-LT"/>
              </w:rPr>
              <w:t xml:space="preserve">Turi būti nurodomi pagrindiniai pareiškėjo konkurentai, paaiškinamos konkurentų silpnosios ir stipriosios savybės. </w:t>
            </w:r>
          </w:p>
          <w:p w:rsidR="00460F34" w:rsidRDefault="00C652A1">
            <w:pPr>
              <w:tabs>
                <w:tab w:val="left" w:pos="3555"/>
              </w:tabs>
              <w:jc w:val="both"/>
              <w:rPr>
                <w:rFonts w:eastAsia="Calibri"/>
                <w:sz w:val="22"/>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lastRenderedPageBreak/>
              <w:t xml:space="preserve">Informacija pateikiama šio </w:t>
            </w:r>
            <w:r>
              <w:rPr>
                <w:sz w:val="22"/>
                <w:szCs w:val="22"/>
                <w:lang w:eastAsia="lt-LT"/>
              </w:rPr>
              <w:lastRenderedPageBreak/>
              <w:t>verslo plano 3 dalyje.</w:t>
            </w:r>
          </w:p>
        </w:tc>
      </w:tr>
    </w:tbl>
    <w:p w:rsidR="00460F34" w:rsidRDefault="00460F3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460F3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jc w:val="both"/>
              <w:rPr>
                <w:rFonts w:eastAsia="Calibri"/>
                <w:b/>
                <w:sz w:val="22"/>
                <w:szCs w:val="22"/>
              </w:rPr>
            </w:pPr>
            <w:r>
              <w:rPr>
                <w:b/>
                <w:sz w:val="22"/>
                <w:szCs w:val="22"/>
                <w:lang w:eastAsia="lt-LT"/>
              </w:rPr>
              <w:t>RINKODARA – IKI KONTROLĖS LAIKOTARPIO PABAIGOS TAIKOMOS PRIEMONĖS</w:t>
            </w:r>
          </w:p>
          <w:p w:rsidR="00460F34" w:rsidRDefault="00C652A1">
            <w:pPr>
              <w:tabs>
                <w:tab w:val="left" w:pos="3555"/>
              </w:tabs>
              <w:jc w:val="both"/>
              <w:rPr>
                <w:rFonts w:eastAsia="Calibri"/>
                <w:i/>
                <w:sz w:val="22"/>
                <w:szCs w:val="22"/>
              </w:rPr>
            </w:pPr>
            <w:r>
              <w:rPr>
                <w:bCs/>
                <w:i/>
                <w:sz w:val="22"/>
                <w:szCs w:val="22"/>
                <w:lang w:eastAsia="lt-LT"/>
              </w:rPr>
              <w:t>Rinkodara</w:t>
            </w:r>
            <w:r>
              <w:rPr>
                <w:b/>
                <w:i/>
                <w:sz w:val="22"/>
                <w:szCs w:val="22"/>
                <w:lang w:eastAsia="lt-LT"/>
              </w:rPr>
              <w:t xml:space="preserve"> </w:t>
            </w:r>
            <w:r>
              <w:rPr>
                <w:i/>
                <w:sz w:val="22"/>
                <w:szCs w:val="22"/>
                <w:lang w:eastAsia="lt-LT"/>
              </w:rPr>
              <w:t>– vietos projekto vykdytojo taikomų priemonių sistema, apimanti gaminamos prekės ar teikiamos paslaugos kelią nuo jos idėjos iki vartotojo.</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vieta rinkoje</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b/>
                <w:sz w:val="22"/>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kainodara</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rsidR="00460F34" w:rsidRDefault="00C652A1">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460F34" w:rsidRDefault="00C652A1">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460F34">
        <w:tc>
          <w:tcPr>
            <w:tcW w:w="702"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both"/>
              <w:rPr>
                <w:rFonts w:eastAsia="Calibri"/>
                <w:sz w:val="22"/>
                <w:szCs w:val="22"/>
              </w:rPr>
            </w:pP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460F3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460F3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rPr>
                <w:rFonts w:eastAsia="Calibri"/>
                <w:i/>
                <w:sz w:val="22"/>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460F34" w:rsidRDefault="00460F34">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jc w:val="center"/>
              <w:rPr>
                <w:rFonts w:eastAsia="Calibri"/>
                <w:b/>
                <w:sz w:val="22"/>
                <w:szCs w:val="22"/>
                <w:lang w:eastAsia="lt-LT"/>
              </w:rPr>
            </w:pPr>
            <w:r>
              <w:rPr>
                <w:b/>
                <w:sz w:val="22"/>
                <w:szCs w:val="22"/>
                <w:lang w:eastAsia="lt-LT"/>
              </w:rPr>
              <w:t>VIII</w:t>
            </w:r>
          </w:p>
        </w:tc>
      </w:tr>
      <w:tr w:rsidR="00460F3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w:t>
            </w:r>
          </w:p>
          <w:p w:rsidR="00460F34" w:rsidRDefault="00C652A1">
            <w:pPr>
              <w:rPr>
                <w:rFonts w:eastAsia="Calibri"/>
                <w:sz w:val="22"/>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Kontrolės laikotarpis</w:t>
            </w:r>
          </w:p>
        </w:tc>
      </w:tr>
      <w:tr w:rsidR="00460F34">
        <w:tc>
          <w:tcPr>
            <w:tcW w:w="96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 metai</w:t>
            </w:r>
          </w:p>
          <w:p w:rsidR="00460F34" w:rsidRDefault="00C652A1">
            <w:pPr>
              <w:tabs>
                <w:tab w:val="left" w:pos="3555"/>
              </w:tabs>
              <w:jc w:val="center"/>
              <w:rPr>
                <w:rFonts w:eastAsia="Calibri"/>
                <w:i/>
                <w:sz w:val="22"/>
                <w:szCs w:val="22"/>
                <w:lang w:eastAsia="lt-LT"/>
              </w:rPr>
            </w:pPr>
            <w:r>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III metai</w:t>
            </w:r>
          </w:p>
          <w:p w:rsidR="00460F34" w:rsidRDefault="00C652A1">
            <w:pPr>
              <w:tabs>
                <w:tab w:val="left" w:pos="3555"/>
              </w:tabs>
              <w:jc w:val="center"/>
              <w:rPr>
                <w:rFonts w:eastAsia="Calibri"/>
                <w:b/>
                <w:sz w:val="22"/>
                <w:szCs w:val="22"/>
                <w:lang w:eastAsia="lt-LT"/>
              </w:rPr>
            </w:pPr>
            <w:r>
              <w:rPr>
                <w:b/>
                <w:sz w:val="22"/>
                <w:szCs w:val="22"/>
                <w:lang w:eastAsia="lt-LT"/>
              </w:rPr>
              <w:t>[20...&gt;</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 xml:space="preserve">Gaminamos ir planuojamos gaminti prekės </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gamina prekes. Prekės suprantamos plačiąja prasme (apima </w:t>
            </w:r>
            <w:r>
              <w:rPr>
                <w:i/>
                <w:sz w:val="22"/>
                <w:szCs w:val="22"/>
                <w:lang w:eastAsia="lt-LT"/>
              </w:rPr>
              <w:lastRenderedPageBreak/>
              <w:t xml:space="preserve">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Pagaminta (užauginta)</w:t>
            </w:r>
          </w:p>
          <w:p w:rsidR="00460F34" w:rsidRDefault="00C652A1">
            <w:pPr>
              <w:tabs>
                <w:tab w:val="left" w:pos="3555"/>
              </w:tabs>
              <w:jc w:val="both"/>
              <w:rPr>
                <w:b/>
                <w:sz w:val="22"/>
                <w:szCs w:val="22"/>
                <w:lang w:eastAsia="lt-LT"/>
              </w:rPr>
            </w:pPr>
            <w:r>
              <w:rPr>
                <w:b/>
                <w:sz w:val="22"/>
                <w:szCs w:val="22"/>
                <w:lang w:eastAsia="lt-LT"/>
              </w:rPr>
              <w:t>[...&gt;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[...&gt;</w:t>
            </w:r>
          </w:p>
          <w:p w:rsidR="00460F34" w:rsidRDefault="00C652A1">
            <w:pPr>
              <w:tabs>
                <w:tab w:val="left" w:pos="3555"/>
              </w:tabs>
              <w:jc w:val="both"/>
              <w:rPr>
                <w:rFonts w:eastAsia="Calibri"/>
                <w:b/>
                <w:sz w:val="22"/>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Vidutinė kaina (Eur)</w:t>
            </w:r>
          </w:p>
          <w:p w:rsidR="00460F34" w:rsidRDefault="00C652A1">
            <w:pPr>
              <w:tabs>
                <w:tab w:val="left" w:pos="3555"/>
              </w:tabs>
              <w:jc w:val="both"/>
              <w:rPr>
                <w:rFonts w:eastAsia="Calibri"/>
                <w:sz w:val="22"/>
                <w:szCs w:val="22"/>
                <w:lang w:eastAsia="lt-LT"/>
              </w:rPr>
            </w:pPr>
            <w:r>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Teikiamos ir planuojamos teikti paslaugos</w:t>
            </w:r>
          </w:p>
          <w:p w:rsidR="00460F34" w:rsidRDefault="00C652A1">
            <w:pPr>
              <w:tabs>
                <w:tab w:val="left" w:pos="3555"/>
              </w:tabs>
              <w:jc w:val="both"/>
              <w:rPr>
                <w:rFonts w:eastAsia="Calibri"/>
                <w:b/>
                <w:sz w:val="22"/>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Parduota paslaugų [...&gt; (EVRK kodas [...&gt;)</w:t>
            </w:r>
          </w:p>
          <w:p w:rsidR="00460F34" w:rsidRDefault="00C652A1">
            <w:pPr>
              <w:tabs>
                <w:tab w:val="left" w:pos="3555"/>
              </w:tabs>
              <w:jc w:val="both"/>
              <w:rPr>
                <w:rFonts w:eastAsia="Calibri"/>
                <w:i/>
                <w:sz w:val="22"/>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rsidR="00460F34" w:rsidRDefault="00C652A1">
            <w:pPr>
              <w:tabs>
                <w:tab w:val="left" w:pos="3555"/>
              </w:tabs>
              <w:jc w:val="both"/>
              <w:rPr>
                <w:rFonts w:eastAsia="Calibri"/>
                <w:i/>
                <w:sz w:val="22"/>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PAREIŠKĖJO VEIKLOS SĄNAUDAS (EUR)</w:t>
            </w:r>
          </w:p>
          <w:p w:rsidR="00460F34" w:rsidRDefault="00C652A1">
            <w:pPr>
              <w:tabs>
                <w:tab w:val="left" w:pos="3555"/>
              </w:tabs>
              <w:jc w:val="both"/>
              <w:rPr>
                <w:rFonts w:eastAsia="Calibri"/>
                <w:i/>
                <w:sz w:val="22"/>
                <w:szCs w:val="22"/>
                <w:lang w:eastAsia="lt-LT"/>
              </w:rPr>
            </w:pPr>
            <w:r>
              <w:rPr>
                <w:i/>
                <w:sz w:val="22"/>
                <w:szCs w:val="22"/>
                <w:lang w:eastAsia="lt-LT"/>
              </w:rPr>
              <w:t>Ši dalis pildoma visais atvejais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lastRenderedPageBreak/>
              <w:t>4.2.3.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460F34" w:rsidRDefault="00C652A1">
            <w:pPr>
              <w:tabs>
                <w:tab w:val="left" w:pos="3555"/>
              </w:tabs>
              <w:rPr>
                <w:rFonts w:eastAsia="Calibri"/>
                <w:b/>
                <w:sz w:val="22"/>
                <w:szCs w:val="22"/>
                <w:lang w:eastAsia="lt-LT"/>
              </w:rPr>
            </w:pPr>
            <w:r>
              <w:rPr>
                <w:b/>
                <w:sz w:val="22"/>
                <w:szCs w:val="22"/>
                <w:lang w:eastAsia="lt-LT"/>
              </w:rPr>
              <w:t>INFORMACIJA APIE ILGALAIKĮ TURTĄ (EUR)</w:t>
            </w:r>
          </w:p>
          <w:p w:rsidR="00460F34" w:rsidRDefault="00C652A1">
            <w:pPr>
              <w:tabs>
                <w:tab w:val="left" w:pos="3555"/>
              </w:tabs>
              <w:jc w:val="both"/>
              <w:rPr>
                <w:rFonts w:eastAsia="Calibri"/>
                <w:b/>
                <w:sz w:val="22"/>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60F34" w:rsidRDefault="00C652A1">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0F34" w:rsidRDefault="00C652A1">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r w:rsidR="00460F34">
        <w:tc>
          <w:tcPr>
            <w:tcW w:w="966" w:type="dxa"/>
            <w:tcBorders>
              <w:top w:val="single" w:sz="4" w:space="0" w:color="auto"/>
              <w:left w:val="single" w:sz="4" w:space="0" w:color="auto"/>
              <w:bottom w:val="single" w:sz="4" w:space="0" w:color="auto"/>
              <w:right w:val="single" w:sz="4" w:space="0" w:color="auto"/>
            </w:tcBorders>
            <w:vAlign w:val="center"/>
            <w:hideMark/>
          </w:tcPr>
          <w:p w:rsidR="00460F34" w:rsidRDefault="00C652A1">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460F34" w:rsidRDefault="00C652A1">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460F34" w:rsidRDefault="00460F34">
            <w:pPr>
              <w:rPr>
                <w:rFonts w:eastAsia="Calibri"/>
                <w:sz w:val="22"/>
                <w:szCs w:val="22"/>
                <w:lang w:eastAsia="lt-LT"/>
              </w:rPr>
            </w:pPr>
          </w:p>
        </w:tc>
      </w:tr>
    </w:tbl>
    <w:p w:rsidR="00460F34" w:rsidRDefault="00460F34">
      <w:pPr>
        <w:ind w:firstLine="720"/>
        <w:rPr>
          <w:rFonts w:eastAsia="Calibri"/>
          <w:sz w:val="22"/>
          <w:szCs w:val="22"/>
        </w:rPr>
      </w:pPr>
    </w:p>
    <w:p w:rsidR="00460F34" w:rsidRDefault="00460F3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1238"/>
        <w:gridCol w:w="150"/>
        <w:gridCol w:w="807"/>
        <w:gridCol w:w="124"/>
        <w:gridCol w:w="837"/>
        <w:gridCol w:w="452"/>
        <w:gridCol w:w="371"/>
        <w:gridCol w:w="480"/>
        <w:gridCol w:w="848"/>
        <w:gridCol w:w="10"/>
        <w:gridCol w:w="709"/>
        <w:gridCol w:w="567"/>
        <w:gridCol w:w="142"/>
        <w:gridCol w:w="290"/>
        <w:gridCol w:w="988"/>
      </w:tblGrid>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b/>
                <w:sz w:val="22"/>
                <w:szCs w:val="22"/>
              </w:rPr>
            </w:pPr>
            <w:r>
              <w:rPr>
                <w:b/>
                <w:sz w:val="22"/>
                <w:szCs w:val="22"/>
                <w:lang w:eastAsia="lt-LT"/>
              </w:rPr>
              <w:t>5.1.</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paskolos ir (arba) išperkamoji nuoma (lizingas),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VII</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Paskolos ir (arba)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Suma (Eur)</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rPr>
            </w:pPr>
            <w:r>
              <w:rPr>
                <w:b/>
                <w:sz w:val="22"/>
                <w:szCs w:val="22"/>
                <w:lang w:eastAsia="lt-LT"/>
              </w:rPr>
              <w:t>Palūkanų 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Neišmokėtas likutis (Eur)</w:t>
            </w:r>
          </w:p>
          <w:p w:rsidR="00460F34" w:rsidRDefault="00C652A1">
            <w:pPr>
              <w:tabs>
                <w:tab w:val="left" w:pos="3555"/>
              </w:tabs>
              <w:jc w:val="center"/>
              <w:rPr>
                <w:rFonts w:eastAsia="Calibri"/>
                <w:i/>
                <w:sz w:val="22"/>
                <w:szCs w:val="22"/>
              </w:rPr>
            </w:pPr>
            <w:r>
              <w:rPr>
                <w:i/>
                <w:sz w:val="22"/>
                <w:szCs w:val="22"/>
                <w:lang w:eastAsia="lt-LT"/>
              </w:rPr>
              <w:t>Vietos projekto paraiškos pateikimo dieną</w:t>
            </w: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Grąžinimo terminas</w:t>
            </w:r>
          </w:p>
          <w:p w:rsidR="00460F34" w:rsidRDefault="00C652A1">
            <w:pPr>
              <w:tabs>
                <w:tab w:val="left" w:pos="3555"/>
              </w:tabs>
              <w:jc w:val="center"/>
              <w:rPr>
                <w:rFonts w:eastAsia="Calibri"/>
                <w:b/>
                <w:sz w:val="22"/>
                <w:szCs w:val="22"/>
              </w:rPr>
            </w:pPr>
            <w:r>
              <w:rPr>
                <w:i/>
                <w:sz w:val="22"/>
                <w:szCs w:val="22"/>
                <w:lang w:eastAsia="lt-LT"/>
              </w:rPr>
              <w:t>(metai, mėnuo)</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sz w:val="22"/>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jc w:val="center"/>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right"/>
              <w:rPr>
                <w:rFonts w:eastAsia="Calibri"/>
                <w:b/>
                <w:caps/>
                <w:sz w:val="22"/>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sz w:val="22"/>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sz w:val="22"/>
                <w:szCs w:val="22"/>
              </w:rPr>
            </w:pPr>
            <w:r>
              <w:rPr>
                <w:sz w:val="22"/>
                <w:szCs w:val="22"/>
                <w:lang w:eastAsia="lt-LT"/>
              </w:rPr>
              <w: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right"/>
              <w:rPr>
                <w:rFonts w:eastAsia="Calibri"/>
                <w:b/>
                <w:caps/>
                <w:sz w:val="22"/>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sz w:val="22"/>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rPr>
            </w:pPr>
          </w:p>
        </w:tc>
        <w:tc>
          <w:tcPr>
            <w:tcW w:w="1987"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sz w:val="22"/>
                <w:szCs w:val="22"/>
                <w:lang w:eastAsia="lt-LT"/>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5.2.</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sz w:val="22"/>
                <w:szCs w:val="22"/>
              </w:rPr>
            </w:pPr>
            <w:r>
              <w:rPr>
                <w:b/>
                <w:sz w:val="22"/>
                <w:szCs w:val="22"/>
                <w:lang w:eastAsia="lt-LT"/>
              </w:rPr>
              <w:t>Pareiškėjo turimų paskolų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lastRenderedPageBreak/>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5.2.1.2.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5.2.6.</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5.2.7.</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rPr>
                <w:rFonts w:eastAsia="Calibri"/>
                <w:sz w:val="22"/>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jc w:val="center"/>
              <w:rPr>
                <w:rFonts w:eastAsia="Calibri"/>
                <w:b/>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jc w:val="center"/>
              <w:rPr>
                <w:rFonts w:eastAsia="Calibri"/>
                <w:sz w:val="22"/>
                <w:szCs w:val="22"/>
              </w:rPr>
            </w:pPr>
            <w:r>
              <w:rPr>
                <w:b/>
                <w:sz w:val="22"/>
                <w:szCs w:val="22"/>
                <w:lang w:eastAsia="lt-LT"/>
              </w:rPr>
              <w:t>5.3.</w:t>
            </w:r>
          </w:p>
        </w:tc>
        <w:tc>
          <w:tcPr>
            <w:tcW w:w="8887"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pPr>
              <w:tabs>
                <w:tab w:val="left" w:pos="3555"/>
              </w:tabs>
              <w:rPr>
                <w:rFonts w:eastAsia="Calibri"/>
                <w:b/>
                <w:sz w:val="22"/>
                <w:szCs w:val="22"/>
              </w:rPr>
            </w:pPr>
            <w:r>
              <w:rPr>
                <w:b/>
                <w:sz w:val="22"/>
                <w:szCs w:val="22"/>
                <w:lang w:eastAsia="lt-LT"/>
              </w:rPr>
              <w:t>Pareiškėjo turimos išperkamosios nuomos (lizingo) valdymas, Eur</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3069" w:type="dxa"/>
            <w:gridSpan w:val="5"/>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2706"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c>
          <w:tcPr>
            <w:tcW w:w="773" w:type="dxa"/>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3069" w:type="dxa"/>
            <w:gridSpan w:val="5"/>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1413"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5.3.1.</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5.3.2.</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5.3.3.</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5.3.4.</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sz w:val="22"/>
                <w:szCs w:val="22"/>
              </w:rPr>
            </w:pPr>
            <w:r>
              <w:rPr>
                <w:sz w:val="22"/>
                <w:szCs w:val="22"/>
                <w:lang w:eastAsia="lt-LT"/>
              </w:rPr>
              <w:t>5.3.5.</w:t>
            </w:r>
          </w:p>
        </w:tc>
        <w:tc>
          <w:tcPr>
            <w:tcW w:w="306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rPr>
                <w:rFonts w:eastAsia="Calibri"/>
                <w:sz w:val="22"/>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60F34" w:rsidRDefault="00460F34">
            <w:pPr>
              <w:tabs>
                <w:tab w:val="left" w:pos="3555"/>
              </w:tabs>
              <w:rPr>
                <w:rFonts w:eastAsia="Calibri"/>
                <w:sz w:val="22"/>
                <w:szCs w:val="22"/>
              </w:rPr>
            </w:pPr>
          </w:p>
        </w:tc>
      </w:tr>
      <w:tr w:rsidR="00460F34" w:rsidTr="007A5507">
        <w:tc>
          <w:tcPr>
            <w:tcW w:w="773"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jc w:val="center"/>
              <w:rPr>
                <w:sz w:val="22"/>
                <w:szCs w:val="22"/>
                <w:lang w:eastAsia="lt-LT"/>
              </w:rPr>
            </w:pPr>
          </w:p>
        </w:tc>
        <w:tc>
          <w:tcPr>
            <w:tcW w:w="3069" w:type="dxa"/>
            <w:gridSpan w:val="5"/>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sz w:val="22"/>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460F34" w:rsidRDefault="00460F34">
            <w:pPr>
              <w:tabs>
                <w:tab w:val="left" w:pos="3555"/>
              </w:tabs>
              <w:rPr>
                <w:rFonts w:eastAsia="Calibri"/>
                <w:sz w:val="22"/>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rsidR="00460F34" w:rsidRDefault="00460F34">
            <w:pPr>
              <w:tabs>
                <w:tab w:val="left" w:pos="3555"/>
              </w:tabs>
              <w:rPr>
                <w:rFonts w:eastAsia="Calibri"/>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460F34" w:rsidRDefault="00C652A1">
            <w:pPr>
              <w:tabs>
                <w:tab w:val="left" w:pos="3555"/>
              </w:tabs>
              <w:ind w:firstLine="62"/>
              <w:jc w:val="center"/>
              <w:rPr>
                <w:rFonts w:eastAsia="Calibri"/>
                <w:b/>
                <w:sz w:val="22"/>
                <w:szCs w:val="22"/>
              </w:rPr>
            </w:pPr>
            <w:r>
              <w:rPr>
                <w:b/>
                <w:sz w:val="22"/>
                <w:szCs w:val="22"/>
                <w:lang w:eastAsia="lt-LT"/>
              </w:rPr>
              <w:t>6.</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460F34" w:rsidRDefault="00C652A1" w:rsidP="00912721">
            <w:pPr>
              <w:tabs>
                <w:tab w:val="left" w:pos="3555"/>
              </w:tabs>
              <w:jc w:val="both"/>
              <w:rPr>
                <w:rFonts w:eastAsia="Calibri"/>
                <w:i/>
                <w:sz w:val="22"/>
                <w:szCs w:val="22"/>
              </w:rPr>
            </w:pPr>
            <w:r>
              <w:rPr>
                <w:b/>
                <w:sz w:val="22"/>
                <w:szCs w:val="22"/>
                <w:lang w:eastAsia="lt-LT"/>
              </w:rPr>
              <w:t>PAREIŠKĖJO FINANSINĖS ATASKAITOS IR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0F34" w:rsidRDefault="00C652A1">
            <w:pPr>
              <w:tabs>
                <w:tab w:val="left" w:pos="3555"/>
              </w:tabs>
              <w:jc w:val="center"/>
              <w:rPr>
                <w:rFonts w:eastAsia="Calibri"/>
                <w:b/>
                <w:sz w:val="22"/>
                <w:szCs w:val="22"/>
              </w:rPr>
            </w:pPr>
            <w:r>
              <w:rPr>
                <w:b/>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0F34" w:rsidRDefault="00C652A1">
            <w:pPr>
              <w:tabs>
                <w:tab w:val="left" w:pos="3555"/>
              </w:tabs>
              <w:jc w:val="center"/>
              <w:rPr>
                <w:rFonts w:eastAsia="Calibri"/>
                <w:b/>
                <w:sz w:val="22"/>
                <w:szCs w:val="22"/>
              </w:rPr>
            </w:pPr>
            <w:r>
              <w:rPr>
                <w:b/>
                <w:sz w:val="22"/>
                <w:szCs w:val="22"/>
                <w:lang w:eastAsia="lt-LT"/>
              </w:rPr>
              <w:t>VIII</w:t>
            </w:r>
          </w:p>
        </w:tc>
      </w:tr>
      <w:tr w:rsidR="00460F34"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Eil. Nr.</w:t>
            </w:r>
          </w:p>
        </w:tc>
        <w:tc>
          <w:tcPr>
            <w:tcW w:w="2186"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tabs>
                <w:tab w:val="left" w:pos="3555"/>
              </w:tabs>
              <w:jc w:val="center"/>
              <w:rPr>
                <w:rFonts w:eastAsia="Calibri"/>
                <w:b/>
                <w:sz w:val="22"/>
                <w:szCs w:val="22"/>
                <w:lang w:eastAsia="lt-LT"/>
              </w:rPr>
            </w:pPr>
            <w:r>
              <w:rPr>
                <w:b/>
                <w:sz w:val="22"/>
                <w:szCs w:val="22"/>
                <w:lang w:eastAsia="lt-LT"/>
              </w:rPr>
              <w:t>Ataskaitiniai arba praėję metai (pasirinktinai)</w:t>
            </w:r>
          </w:p>
          <w:p w:rsidR="00460F34" w:rsidRDefault="00C652A1">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Kontrolės laikotarpis</w:t>
            </w:r>
          </w:p>
        </w:tc>
      </w:tr>
      <w:tr w:rsidR="00460F34"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2186" w:type="dxa"/>
            <w:gridSpan w:val="3"/>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rPr>
            </w:pPr>
          </w:p>
        </w:tc>
        <w:tc>
          <w:tcPr>
            <w:tcW w:w="931" w:type="dxa"/>
            <w:gridSpan w:val="2"/>
            <w:vMerge/>
            <w:tcBorders>
              <w:top w:val="single" w:sz="4" w:space="0" w:color="auto"/>
              <w:left w:val="single" w:sz="4" w:space="0" w:color="auto"/>
              <w:bottom w:val="single" w:sz="4" w:space="0" w:color="auto"/>
              <w:right w:val="single" w:sz="4" w:space="0" w:color="auto"/>
            </w:tcBorders>
            <w:vAlign w:val="center"/>
            <w:hideMark/>
          </w:tcPr>
          <w:p w:rsidR="00460F34" w:rsidRDefault="00460F3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 metai</w:t>
            </w:r>
          </w:p>
          <w:p w:rsidR="00460F34" w:rsidRDefault="00C652A1">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 metai</w:t>
            </w:r>
          </w:p>
          <w:p w:rsidR="00460F34" w:rsidRDefault="00C652A1">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tabs>
                <w:tab w:val="left" w:pos="3555"/>
              </w:tabs>
              <w:jc w:val="center"/>
              <w:rPr>
                <w:rFonts w:eastAsia="Calibri"/>
                <w:b/>
                <w:sz w:val="22"/>
                <w:szCs w:val="22"/>
              </w:rPr>
            </w:pPr>
            <w:r>
              <w:rPr>
                <w:b/>
                <w:sz w:val="22"/>
                <w:szCs w:val="22"/>
                <w:lang w:eastAsia="lt-LT"/>
              </w:rPr>
              <w:t>III metai</w:t>
            </w:r>
          </w:p>
          <w:p w:rsidR="00460F34" w:rsidRDefault="00C652A1">
            <w:pPr>
              <w:tabs>
                <w:tab w:val="left" w:pos="3555"/>
              </w:tabs>
              <w:jc w:val="center"/>
              <w:rPr>
                <w:rFonts w:eastAsia="Calibri"/>
                <w:b/>
                <w:sz w:val="22"/>
                <w:szCs w:val="22"/>
              </w:rPr>
            </w:pPr>
            <w:r>
              <w:rPr>
                <w:b/>
                <w:sz w:val="22"/>
                <w:szCs w:val="22"/>
                <w:lang w:eastAsia="lt-LT"/>
              </w:rPr>
              <w:t>[20...&gt;</w:t>
            </w: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D0B10" w:rsidRDefault="00BD0B10">
            <w:pPr>
              <w:tabs>
                <w:tab w:val="left" w:pos="3555"/>
              </w:tabs>
              <w:jc w:val="center"/>
              <w:rPr>
                <w:rFonts w:eastAsia="Calibri"/>
                <w:b/>
                <w:sz w:val="22"/>
                <w:szCs w:val="22"/>
              </w:rPr>
            </w:pPr>
            <w:r>
              <w:rPr>
                <w:b/>
                <w:sz w:val="22"/>
                <w:szCs w:val="22"/>
                <w:lang w:eastAsia="lt-LT"/>
              </w:rPr>
              <w:t>6.1.</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tcPr>
          <w:p w:rsidR="00BD0B10" w:rsidRDefault="00BD0B10">
            <w:pPr>
              <w:tabs>
                <w:tab w:val="left" w:pos="3555"/>
              </w:tabs>
              <w:rPr>
                <w:rFonts w:eastAsia="Calibri"/>
                <w:b/>
                <w:sz w:val="22"/>
                <w:szCs w:val="22"/>
              </w:rPr>
            </w:pPr>
            <w:r>
              <w:rPr>
                <w:b/>
                <w:bCs/>
                <w:sz w:val="22"/>
                <w:szCs w:val="22"/>
                <w:lang w:eastAsia="lt-LT"/>
              </w:rPr>
              <w:t>BALANSO PROGNOZĖS</w:t>
            </w: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A.</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rHeight w:val="248"/>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B.</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C.</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IV.</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D.</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lastRenderedPageBreak/>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rPr>
                <w:rFonts w:eastAsia="Calibri"/>
                <w:sz w:val="22"/>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460F34" w:rsidRDefault="00C652A1">
            <w:pPr>
              <w:widowControl w:val="0"/>
              <w:jc w:val="center"/>
              <w:rPr>
                <w:rFonts w:eastAsia="Calibri"/>
                <w:b/>
                <w:sz w:val="22"/>
                <w:szCs w:val="22"/>
              </w:rPr>
            </w:pPr>
            <w:r>
              <w:rPr>
                <w:b/>
                <w:sz w:val="22"/>
                <w:szCs w:val="22"/>
                <w:lang w:eastAsia="lt-LT"/>
              </w:rPr>
              <w:t>E.</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widowControl w:val="0"/>
              <w:rPr>
                <w:rFonts w:eastAsia="Calibri"/>
                <w:b/>
                <w:sz w:val="22"/>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II.</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460F34" w:rsidRDefault="00C652A1">
            <w:pPr>
              <w:widowControl w:val="0"/>
              <w:jc w:val="center"/>
              <w:rPr>
                <w:rFonts w:eastAsia="Calibri"/>
                <w:sz w:val="22"/>
                <w:szCs w:val="22"/>
              </w:rPr>
            </w:pPr>
            <w:r>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460F34" w:rsidRDefault="00C652A1">
            <w:pPr>
              <w:widowControl w:val="0"/>
              <w:rPr>
                <w:rFonts w:eastAsia="Calibri"/>
                <w:sz w:val="22"/>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460F34" w:rsidRDefault="00460F34">
            <w:pPr>
              <w:tabs>
                <w:tab w:val="left" w:pos="3555"/>
              </w:tabs>
              <w:jc w:val="center"/>
              <w:rPr>
                <w:rFonts w:eastAsia="Calibri"/>
                <w:b/>
                <w:sz w:val="22"/>
                <w:szCs w:val="22"/>
              </w:rPr>
            </w:pPr>
          </w:p>
        </w:tc>
      </w:tr>
      <w:tr w:rsidR="00460F34"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60F34" w:rsidRDefault="00460F34">
            <w:pPr>
              <w:widowControl w:val="0"/>
              <w:jc w:val="center"/>
              <w:rPr>
                <w:rFonts w:eastAsia="Calibri"/>
                <w:b/>
                <w:sz w:val="22"/>
                <w:szCs w:val="22"/>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60F34" w:rsidRDefault="00C652A1">
            <w:pPr>
              <w:rPr>
                <w:rFonts w:eastAsia="Calibri"/>
                <w:b/>
                <w:sz w:val="22"/>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460F34" w:rsidRDefault="00460F34">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BD0B10">
            <w:pPr>
              <w:widowControl w:val="0"/>
              <w:jc w:val="center"/>
              <w:rPr>
                <w:rFonts w:eastAsia="Calibri"/>
                <w:b/>
                <w:sz w:val="22"/>
                <w:szCs w:val="22"/>
              </w:rPr>
            </w:pPr>
            <w:r>
              <w:rPr>
                <w:b/>
                <w:sz w:val="22"/>
                <w:szCs w:val="22"/>
                <w:lang w:eastAsia="lt-LT"/>
              </w:rPr>
              <w:t>6.2.</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Default="00BD0B10" w:rsidP="00BD0B10">
            <w:pPr>
              <w:tabs>
                <w:tab w:val="left" w:pos="3555"/>
              </w:tabs>
              <w:rPr>
                <w:rFonts w:eastAsia="Calibri"/>
                <w:b/>
                <w:sz w:val="22"/>
                <w:szCs w:val="22"/>
              </w:rPr>
            </w:pPr>
            <w:r w:rsidRPr="00385D26">
              <w:rPr>
                <w:b/>
                <w:bCs/>
              </w:rPr>
              <w:t>PELNO (NUOSTOLIO) PROGNOZĖS</w:t>
            </w: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savikaina</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val="en-US" w:eastAsia="lt-LT"/>
              </w:rPr>
            </w:pPr>
            <w:r w:rsidRPr="007300F9">
              <w:rPr>
                <w:sz w:val="22"/>
                <w:szCs w:val="22"/>
                <w:lang w:val="en-US" w:eastAsia="lt-LT"/>
              </w:rPr>
              <w:t>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Biologinio turto tikrosios vertės pokytis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Pardavimo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Bendrosios ir administracinės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Kitos veiklos rezultatai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8.</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Investicijų į patronuojančiosios, patronuojamųjų ir asocijuotųjų įmonių akcijas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9.</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Kitų ilgalaikių investicijų ir paskolų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10.</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Kitos palūkanų ir panašios pajamos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Finansinio turto ir trumpalaikių investicijų vertės sumažėjimas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color w:val="000000"/>
                <w:sz w:val="23"/>
                <w:szCs w:val="23"/>
                <w:lang w:eastAsia="lt-LT"/>
              </w:rPr>
              <w:t>Palūkanų ir kitos panašios sąnaudos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lastRenderedPageBreak/>
              <w:t>13.</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PELNAS (NUOSTOLIAI) PRIEŠ APMOKESTINIMĄ</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8C3CD7">
        <w:trPr>
          <w:tblHeader/>
        </w:trPr>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BD0B10" w:rsidRPr="007300F9" w:rsidRDefault="00BD0B10" w:rsidP="008C3CD7">
            <w:pPr>
              <w:widowControl w:val="0"/>
              <w:autoSpaceDE w:val="0"/>
              <w:autoSpaceDN w:val="0"/>
              <w:adjustRightInd w:val="0"/>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hideMark/>
          </w:tcPr>
          <w:p w:rsidR="00BD0B10" w:rsidRPr="007300F9" w:rsidRDefault="00BD0B10" w:rsidP="00BD0B10">
            <w:pPr>
              <w:widowControl w:val="0"/>
              <w:autoSpaceDE w:val="0"/>
              <w:autoSpaceDN w:val="0"/>
              <w:adjustRightInd w:val="0"/>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BD0B10" w:rsidRDefault="00BD0B10">
            <w:pPr>
              <w:tabs>
                <w:tab w:val="left" w:pos="3555"/>
              </w:tabs>
              <w:jc w:val="center"/>
              <w:rPr>
                <w:rFonts w:eastAsia="Calibri"/>
                <w:b/>
                <w:sz w:val="22"/>
                <w:szCs w:val="22"/>
              </w:rPr>
            </w:pPr>
          </w:p>
        </w:tc>
      </w:tr>
      <w:tr w:rsidR="00BD0B10" w:rsidTr="00BD0B10">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BD0B10" w:rsidRDefault="00BD0B10" w:rsidP="008C3CD7">
            <w:pPr>
              <w:widowControl w:val="0"/>
              <w:jc w:val="center"/>
              <w:rPr>
                <w:rFonts w:eastAsia="Calibri"/>
                <w:b/>
                <w:sz w:val="22"/>
                <w:szCs w:val="22"/>
              </w:rPr>
            </w:pPr>
            <w:r>
              <w:rPr>
                <w:b/>
                <w:sz w:val="22"/>
                <w:szCs w:val="22"/>
                <w:lang w:eastAsia="lt-LT"/>
              </w:rPr>
              <w:t>6.</w:t>
            </w:r>
            <w:r w:rsidR="008C3CD7">
              <w:rPr>
                <w:b/>
                <w:sz w:val="22"/>
                <w:szCs w:val="22"/>
                <w:lang w:eastAsia="lt-LT"/>
              </w:rPr>
              <w:t>3</w:t>
            </w:r>
            <w:r>
              <w:rPr>
                <w:b/>
                <w:sz w:val="22"/>
                <w:szCs w:val="22"/>
                <w:lang w:eastAsia="lt-LT"/>
              </w:rPr>
              <w:t>.</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4B083"/>
            <w:hideMark/>
          </w:tcPr>
          <w:p w:rsidR="00BD0B10" w:rsidRPr="00DE36F1" w:rsidRDefault="00BD0B10" w:rsidP="00BD0B10">
            <w:pPr>
              <w:widowControl w:val="0"/>
              <w:rPr>
                <w:snapToGrid w:val="0"/>
              </w:rPr>
            </w:pPr>
            <w:r w:rsidRPr="00DE36F1">
              <w:rPr>
                <w:snapToGrid w:val="0"/>
              </w:rPr>
              <w:t> </w:t>
            </w:r>
            <w:r>
              <w:rPr>
                <w:b/>
                <w:bCs/>
              </w:rPr>
              <w:t>PINIGŲ SRAUTŲ</w:t>
            </w:r>
            <w:r w:rsidRPr="007300F9">
              <w:rPr>
                <w:b/>
                <w:bCs/>
              </w:rPr>
              <w:t xml:space="preserve"> PROGNOZĖS</w:t>
            </w: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Grynasis pelnas (nuostoliai)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Nusidėvėjimo ir amortizacijos 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Ilgalaikio materialiojo ir nematerialiojo turto perleidimo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Finansinės ir </w:t>
            </w:r>
            <w:proofErr w:type="spellStart"/>
            <w:r w:rsidRPr="007300F9">
              <w:rPr>
                <w:sz w:val="22"/>
                <w:szCs w:val="22"/>
                <w:lang w:eastAsia="lt-LT"/>
              </w:rPr>
              <w:t>nvesticinės</w:t>
            </w:r>
            <w:proofErr w:type="spellEnd"/>
            <w:r w:rsidRPr="007300F9">
              <w:rPr>
                <w:sz w:val="22"/>
                <w:szCs w:val="22"/>
                <w:lang w:eastAsia="lt-LT"/>
              </w:rPr>
              <w:t xml:space="preserve"> veiklos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nepiniginių sandorių rezultatų eliminavimas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Iš įmonių grupės įmonių ir asocijuotųjų įmonių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po vienų metų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Atidėtojo pelno mokesčio turto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Atsargų, išskyrus sumokėtus avansus,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Sumokėtų avansų sumažėjimas (padidėjimas)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Pirkėjų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Įmonių grupės įmonių ir asocijuotųjų įmonių skolų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gautinų sumų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investicijų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1.15.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Ateinančių laikotarpių sąnaudų ir sukauptų pajamų sumažėjimas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Atidėjinių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po vienų metų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1.19.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Ilgalaikių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1.20.</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tiekėjams ir gautų avansų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Pagal vekselius ir čekius per vienus metus mokėtinų sumų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Trumpalaikių skolų įmonių grupės įmonėms ir asocijuotosioms įmonėms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jc w:val="both"/>
              <w:rPr>
                <w:lang w:eastAsia="lt-LT"/>
              </w:rPr>
            </w:pPr>
            <w:r w:rsidRPr="007300F9">
              <w:rPr>
                <w:sz w:val="22"/>
                <w:szCs w:val="22"/>
                <w:lang w:eastAsia="lt-LT"/>
              </w:rPr>
              <w:t>Pelno mokesčio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 darbo santykiais susijusių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mokėtinų sumų ir įsipareigojimų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1.26.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Sukauptų sąnaudų ir ateinančių laikotarpių pajamų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pagrindinės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lastRenderedPageBreak/>
              <w:t>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Ilgalaikio turto, išskyrus investicijas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įsigijimas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Ilgalaikių investicijų perleidimas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suteikimas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Paskolų susigrąžinimas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Gauti dividendai, palūkanos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2.8.</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investicinės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2.9.</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 xml:space="preserve">Kitas investicinės veiklos pinigų srautų sumažėjimas </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investicinės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įmonės savininkais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Akcijų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Savininkų įnašai nuostoliams padengti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Savų akcijų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3.1.4.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Dividendų išmokėjimas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Pinigų srautai, susiję su kitais finansavimo šaltiniais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3.2.1.2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išleidimas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Finansinių skolų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3.2.2.1</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Paskolų grąžinimas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3.2.2.2</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Obligacijų supirkimas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3.2.2.3</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Sumokėtos palūkanos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3.2.2.4</w:t>
            </w:r>
            <w:r>
              <w:rPr>
                <w:sz w:val="22"/>
                <w:szCs w:val="22"/>
                <w:lang w:eastAsia="lt-LT"/>
              </w:rPr>
              <w:t>.</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Lizingo (finansinės nuomos) mokėjimai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3.2.3.</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Kitų įmonės įsipareigojimų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padidėjimas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3C072A">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ind w:left="-57" w:right="-57"/>
              <w:jc w:val="center"/>
              <w:rPr>
                <w:lang w:eastAsia="lt-LT"/>
              </w:rPr>
            </w:pPr>
            <w:r w:rsidRPr="007300F9">
              <w:rPr>
                <w:sz w:val="22"/>
                <w:szCs w:val="22"/>
                <w:lang w:eastAsia="lt-LT"/>
              </w:rPr>
              <w:t>3.2.6.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CD7" w:rsidRPr="007300F9" w:rsidRDefault="008C3CD7" w:rsidP="003C072A">
            <w:pPr>
              <w:widowControl w:val="0"/>
              <w:autoSpaceDE w:val="0"/>
              <w:autoSpaceDN w:val="0"/>
              <w:adjustRightInd w:val="0"/>
              <w:jc w:val="both"/>
              <w:rPr>
                <w:lang w:eastAsia="lt-LT"/>
              </w:rPr>
            </w:pPr>
            <w:r w:rsidRPr="007300F9">
              <w:rPr>
                <w:sz w:val="22"/>
                <w:szCs w:val="22"/>
                <w:lang w:eastAsia="lt-LT"/>
              </w:rPr>
              <w:t>Kitas finansinės veiklos pinigų srautų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lang w:eastAsia="lt-LT"/>
              </w:rPr>
            </w:pP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Grynieji finansinės veiklos pinigų srautai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lastRenderedPageBreak/>
              <w:t>4.</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Valiutų kursų pokyčio įtaka grynųjų pinigų ir pinigų ekvivalentų likučiui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5.</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Grynasis pinigų srautų padidėjimas (sumažėjimas)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6.</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pradžioje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8C3CD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ind w:left="-57" w:right="-57"/>
              <w:jc w:val="center"/>
              <w:rPr>
                <w:b/>
                <w:bCs/>
                <w:lang w:eastAsia="lt-LT"/>
              </w:rPr>
            </w:pPr>
            <w:r w:rsidRPr="007300F9">
              <w:rPr>
                <w:b/>
                <w:bCs/>
                <w:sz w:val="22"/>
                <w:szCs w:val="22"/>
                <w:lang w:eastAsia="lt-LT"/>
              </w:rPr>
              <w:t>7.</w:t>
            </w:r>
          </w:p>
        </w:tc>
        <w:tc>
          <w:tcPr>
            <w:tcW w:w="218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C3CD7" w:rsidRPr="007300F9" w:rsidRDefault="008C3CD7" w:rsidP="003C072A">
            <w:pPr>
              <w:widowControl w:val="0"/>
              <w:autoSpaceDE w:val="0"/>
              <w:autoSpaceDN w:val="0"/>
              <w:adjustRightInd w:val="0"/>
              <w:jc w:val="both"/>
              <w:rPr>
                <w:b/>
                <w:bCs/>
                <w:lang w:eastAsia="lt-LT"/>
              </w:rPr>
            </w:pPr>
            <w:r w:rsidRPr="007300F9">
              <w:rPr>
                <w:b/>
                <w:bCs/>
                <w:sz w:val="22"/>
                <w:szCs w:val="22"/>
                <w:lang w:eastAsia="lt-LT"/>
              </w:rPr>
              <w:t>Pinigai ir pinigų ekvivalentai laikotarpio pabaigoje</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FBE4D5"/>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nil"/>
              <w:bottom w:val="single" w:sz="4" w:space="0" w:color="auto"/>
              <w:right w:val="nil"/>
            </w:tcBorders>
            <w:shd w:val="clear" w:color="auto" w:fill="FFFFFF" w:themeFill="background1"/>
            <w:vAlign w:val="center"/>
          </w:tcPr>
          <w:p w:rsidR="008C3CD7" w:rsidRDefault="008C3CD7">
            <w:pPr>
              <w:widowControl w:val="0"/>
              <w:jc w:val="center"/>
              <w:rPr>
                <w:b/>
                <w:sz w:val="22"/>
                <w:szCs w:val="22"/>
                <w:lang w:eastAsia="lt-LT"/>
              </w:rPr>
            </w:pPr>
          </w:p>
        </w:tc>
        <w:tc>
          <w:tcPr>
            <w:tcW w:w="2186" w:type="dxa"/>
            <w:gridSpan w:val="3"/>
            <w:tcBorders>
              <w:top w:val="single" w:sz="4" w:space="0" w:color="auto"/>
              <w:left w:val="nil"/>
              <w:bottom w:val="single" w:sz="4" w:space="0" w:color="auto"/>
              <w:right w:val="nil"/>
            </w:tcBorders>
            <w:shd w:val="clear" w:color="auto" w:fill="FFFFFF" w:themeFill="background1"/>
          </w:tcPr>
          <w:p w:rsidR="008C3CD7" w:rsidRDefault="008C3CD7">
            <w:pPr>
              <w:widowControl w:val="0"/>
              <w:rPr>
                <w:b/>
                <w:sz w:val="22"/>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37" w:type="dxa"/>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c>
          <w:tcPr>
            <w:tcW w:w="1278" w:type="dxa"/>
            <w:gridSpan w:val="2"/>
            <w:tcBorders>
              <w:top w:val="single" w:sz="4" w:space="0" w:color="auto"/>
              <w:left w:val="nil"/>
              <w:bottom w:val="single" w:sz="4" w:space="0" w:color="auto"/>
              <w:right w:val="nil"/>
            </w:tcBorders>
            <w:shd w:val="clear" w:color="auto" w:fill="FFFFFF" w:themeFill="background1"/>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8C3CD7" w:rsidRDefault="008C3CD7">
            <w:pPr>
              <w:tabs>
                <w:tab w:val="left" w:pos="3555"/>
              </w:tabs>
              <w:jc w:val="center"/>
              <w:rPr>
                <w:rFonts w:eastAsia="Calibri"/>
                <w:b/>
                <w:sz w:val="22"/>
                <w:szCs w:val="22"/>
              </w:rPr>
            </w:pPr>
            <w:r>
              <w:rPr>
                <w:b/>
                <w:sz w:val="22"/>
                <w:szCs w:val="22"/>
                <w:lang w:eastAsia="lt-LT"/>
              </w:rPr>
              <w:t>7.</w:t>
            </w:r>
          </w:p>
        </w:tc>
        <w:tc>
          <w:tcPr>
            <w:tcW w:w="8811" w:type="dxa"/>
            <w:gridSpan w:val="16"/>
            <w:tcBorders>
              <w:top w:val="single" w:sz="4" w:space="0" w:color="auto"/>
              <w:left w:val="single" w:sz="4" w:space="0" w:color="auto"/>
              <w:bottom w:val="single" w:sz="4" w:space="0" w:color="auto"/>
              <w:right w:val="single" w:sz="4" w:space="0" w:color="auto"/>
            </w:tcBorders>
            <w:shd w:val="clear" w:color="auto" w:fill="F7CAAC"/>
            <w:hideMark/>
          </w:tcPr>
          <w:p w:rsidR="008C3CD7" w:rsidRDefault="008C3CD7">
            <w:pPr>
              <w:tabs>
                <w:tab w:val="left" w:pos="3555"/>
              </w:tabs>
              <w:rPr>
                <w:rFonts w:eastAsia="Calibri"/>
                <w:b/>
                <w:sz w:val="22"/>
                <w:szCs w:val="22"/>
              </w:rPr>
            </w:pPr>
            <w:r>
              <w:rPr>
                <w:b/>
                <w:sz w:val="22"/>
                <w:szCs w:val="22"/>
                <w:lang w:eastAsia="lt-LT"/>
              </w:rPr>
              <w:t>PAREIŠKĖJO EKONOMINIO GYVYBINGUMO RODIKLIAI</w:t>
            </w:r>
          </w:p>
          <w:p w:rsidR="008C3CD7" w:rsidRDefault="008C3CD7">
            <w:pPr>
              <w:tabs>
                <w:tab w:val="left" w:pos="3555"/>
              </w:tabs>
              <w:jc w:val="both"/>
              <w:rPr>
                <w:rFonts w:eastAsia="Calibri"/>
                <w:i/>
                <w:sz w:val="22"/>
                <w:szCs w:val="22"/>
              </w:rPr>
            </w:pPr>
            <w:r>
              <w:rPr>
                <w:i/>
                <w:sz w:val="22"/>
                <w:szCs w:val="22"/>
                <w:lang w:eastAsia="lt-LT"/>
              </w:rPr>
              <w:t xml:space="preserve">Pildomi tik tie ekonominio gyvybingumo rodikliai, kurie taikomi konkrečios priemonės ir (arba) veiklos srities atveju ir konkrečiu laikotarpiu.  </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I</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C3CD7" w:rsidRDefault="008C3CD7">
            <w:pPr>
              <w:tabs>
                <w:tab w:val="left" w:pos="3555"/>
              </w:tabs>
              <w:jc w:val="center"/>
              <w:rPr>
                <w:rFonts w:eastAsia="Calibri"/>
                <w:b/>
                <w:sz w:val="22"/>
                <w:szCs w:val="22"/>
              </w:rPr>
            </w:pPr>
            <w:r>
              <w:rPr>
                <w:b/>
                <w:sz w:val="22"/>
                <w:szCs w:val="22"/>
                <w:lang w:eastAsia="lt-LT"/>
              </w:rPr>
              <w:t>VIII</w:t>
            </w:r>
          </w:p>
        </w:tc>
      </w:tr>
      <w:tr w:rsidR="008C3CD7" w:rsidTr="007A5507">
        <w:trPr>
          <w:tblHeader/>
        </w:trPr>
        <w:tc>
          <w:tcPr>
            <w:tcW w:w="849"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Eil. Nr.</w:t>
            </w:r>
          </w:p>
        </w:tc>
        <w:tc>
          <w:tcPr>
            <w:tcW w:w="2036"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8C3CD7" w:rsidRDefault="008C3CD7">
            <w:pPr>
              <w:tabs>
                <w:tab w:val="left" w:pos="3555"/>
              </w:tabs>
              <w:jc w:val="center"/>
              <w:rPr>
                <w:rFonts w:eastAsia="Calibri"/>
                <w:b/>
                <w:sz w:val="22"/>
                <w:szCs w:val="22"/>
                <w:lang w:eastAsia="lt-LT"/>
              </w:rPr>
            </w:pPr>
            <w:r>
              <w:rPr>
                <w:b/>
                <w:sz w:val="22"/>
                <w:szCs w:val="22"/>
                <w:lang w:eastAsia="lt-LT"/>
              </w:rPr>
              <w:t>Ataskaitiniai arba praėję ataskaitiniai metai (pasirinktinai)</w:t>
            </w:r>
          </w:p>
          <w:p w:rsidR="008C3CD7" w:rsidRDefault="008C3CD7">
            <w:pPr>
              <w:tabs>
                <w:tab w:val="left" w:pos="3555"/>
              </w:tabs>
              <w:jc w:val="center"/>
              <w:rPr>
                <w:rFonts w:eastAsia="Calibri"/>
                <w:b/>
                <w:sz w:val="22"/>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Verslo plano įgyvendinimo laikotarpis</w:t>
            </w:r>
          </w:p>
        </w:tc>
        <w:tc>
          <w:tcPr>
            <w:tcW w:w="4034"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Kontrolės laikotarpis</w:t>
            </w:r>
          </w:p>
        </w:tc>
      </w:tr>
      <w:tr w:rsidR="008C3CD7" w:rsidTr="007A5507">
        <w:trPr>
          <w:tblHeader/>
        </w:trPr>
        <w:tc>
          <w:tcPr>
            <w:tcW w:w="849"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2036" w:type="dxa"/>
            <w:gridSpan w:val="2"/>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rPr>
            </w:pPr>
          </w:p>
        </w:tc>
        <w:tc>
          <w:tcPr>
            <w:tcW w:w="1081" w:type="dxa"/>
            <w:gridSpan w:val="3"/>
            <w:vMerge/>
            <w:tcBorders>
              <w:top w:val="single" w:sz="4" w:space="0" w:color="auto"/>
              <w:left w:val="single" w:sz="4" w:space="0" w:color="auto"/>
              <w:bottom w:val="single" w:sz="4" w:space="0" w:color="auto"/>
              <w:right w:val="single" w:sz="4" w:space="0" w:color="auto"/>
            </w:tcBorders>
            <w:vAlign w:val="center"/>
            <w:hideMark/>
          </w:tcPr>
          <w:p w:rsidR="008C3CD7" w:rsidRDefault="008C3CD7">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 metai</w:t>
            </w:r>
          </w:p>
          <w:p w:rsidR="008C3CD7" w:rsidRDefault="008C3CD7">
            <w:pPr>
              <w:tabs>
                <w:tab w:val="left" w:pos="3555"/>
              </w:tabs>
              <w:jc w:val="center"/>
              <w:rPr>
                <w:rFonts w:eastAsia="Calibri"/>
                <w:i/>
                <w:sz w:val="22"/>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 metai</w:t>
            </w:r>
          </w:p>
          <w:p w:rsidR="008C3CD7" w:rsidRDefault="008C3CD7">
            <w:pPr>
              <w:tabs>
                <w:tab w:val="left" w:pos="3555"/>
              </w:tabs>
              <w:jc w:val="center"/>
              <w:rPr>
                <w:rFonts w:eastAsia="Calibri"/>
                <w:b/>
                <w:sz w:val="22"/>
                <w:szCs w:val="22"/>
              </w:rPr>
            </w:pPr>
            <w:r>
              <w:rPr>
                <w:b/>
                <w:sz w:val="22"/>
                <w:szCs w:val="22"/>
                <w:lang w:eastAsia="lt-LT"/>
              </w:rPr>
              <w:t>[20...&gt;</w:t>
            </w:r>
          </w:p>
        </w:tc>
        <w:tc>
          <w:tcPr>
            <w:tcW w:w="142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8C3CD7" w:rsidRDefault="008C3CD7">
            <w:pPr>
              <w:tabs>
                <w:tab w:val="left" w:pos="3555"/>
              </w:tabs>
              <w:jc w:val="center"/>
              <w:rPr>
                <w:rFonts w:eastAsia="Calibri"/>
                <w:b/>
                <w:sz w:val="22"/>
                <w:szCs w:val="22"/>
              </w:rPr>
            </w:pPr>
            <w:r>
              <w:rPr>
                <w:b/>
                <w:sz w:val="22"/>
                <w:szCs w:val="22"/>
                <w:lang w:eastAsia="lt-LT"/>
              </w:rPr>
              <w:t>III metai</w:t>
            </w:r>
          </w:p>
          <w:p w:rsidR="008C3CD7" w:rsidRDefault="008C3CD7">
            <w:pPr>
              <w:tabs>
                <w:tab w:val="left" w:pos="3555"/>
              </w:tabs>
              <w:jc w:val="center"/>
              <w:rPr>
                <w:rFonts w:eastAsia="Calibri"/>
                <w:b/>
                <w:sz w:val="22"/>
                <w:szCs w:val="22"/>
              </w:rPr>
            </w:pPr>
            <w:r>
              <w:rPr>
                <w:b/>
                <w:sz w:val="22"/>
                <w:szCs w:val="22"/>
                <w:lang w:eastAsia="lt-LT"/>
              </w:rPr>
              <w:t>[20...&gt;</w:t>
            </w: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7.1.</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r w:rsidR="008C3CD7" w:rsidTr="007A5507">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Default="008C3CD7">
            <w:pPr>
              <w:tabs>
                <w:tab w:val="left" w:pos="3555"/>
              </w:tabs>
              <w:jc w:val="center"/>
              <w:rPr>
                <w:rFonts w:eastAsia="Calibri"/>
                <w:b/>
                <w:sz w:val="22"/>
                <w:szCs w:val="22"/>
              </w:rPr>
            </w:pPr>
            <w:r>
              <w:rPr>
                <w:b/>
                <w:sz w:val="22"/>
                <w:szCs w:val="22"/>
                <w:lang w:eastAsia="lt-LT"/>
              </w:rPr>
              <w:t>7.2.</w:t>
            </w:r>
          </w:p>
        </w:tc>
        <w:tc>
          <w:tcPr>
            <w:tcW w:w="20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C3CD7" w:rsidRPr="00BA5790" w:rsidRDefault="008C3CD7">
            <w:pPr>
              <w:rPr>
                <w:rFonts w:eastAsia="Calibri"/>
                <w:b/>
                <w:bCs/>
                <w:strike/>
                <w:sz w:val="22"/>
                <w:szCs w:val="22"/>
              </w:rPr>
            </w:pP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8C3CD7" w:rsidRDefault="008C3CD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3CD7" w:rsidRDefault="008C3CD7">
            <w:pPr>
              <w:tabs>
                <w:tab w:val="left" w:pos="3555"/>
              </w:tabs>
              <w:jc w:val="center"/>
              <w:rPr>
                <w:rFonts w:eastAsia="Calibri"/>
                <w:b/>
                <w:sz w:val="22"/>
                <w:szCs w:val="22"/>
              </w:rPr>
            </w:pPr>
          </w:p>
        </w:tc>
      </w:tr>
    </w:tbl>
    <w:p w:rsidR="00460F34" w:rsidRDefault="00460F34">
      <w:pPr>
        <w:ind w:firstLine="720"/>
        <w:jc w:val="both"/>
        <w:rPr>
          <w:sz w:val="22"/>
          <w:szCs w:val="22"/>
        </w:rPr>
      </w:pPr>
    </w:p>
    <w:p w:rsidR="00460F34" w:rsidRDefault="00C652A1">
      <w:pPr>
        <w:ind w:firstLine="720"/>
        <w:jc w:val="both"/>
        <w:rPr>
          <w:color w:val="000000"/>
          <w:sz w:val="22"/>
          <w:szCs w:val="22"/>
          <w:lang w:eastAsia="lt-LT"/>
        </w:rPr>
      </w:pPr>
      <w:r>
        <w:rPr>
          <w:color w:val="000000"/>
          <w:sz w:val="22"/>
          <w:szCs w:val="22"/>
          <w:lang w:eastAsia="lt-LT"/>
        </w:rPr>
        <w:t>* Verslo plano įgyvendinimo laikotarpis apibrėžtas KPP administravimo taisyklėse arba konkrečios KPP priemonės įgyvendinimo taisyklėse.</w:t>
      </w:r>
    </w:p>
    <w:p w:rsidR="00460F34" w:rsidRDefault="00C652A1">
      <w:pPr>
        <w:ind w:firstLine="720"/>
        <w:jc w:val="both"/>
        <w:rPr>
          <w:color w:val="000000"/>
          <w:sz w:val="22"/>
          <w:szCs w:val="22"/>
          <w:lang w:eastAsia="lt-LT"/>
        </w:rPr>
      </w:pPr>
      <w:r>
        <w:rPr>
          <w:color w:val="000000"/>
          <w:sz w:val="22"/>
          <w:szCs w:val="22"/>
          <w:lang w:eastAsia="lt-LT"/>
        </w:rPr>
        <w:t>** Kontrolės laikotarpis yra apibrėžtas KPP, KPP administravimo taisyklėse ir V</w:t>
      </w:r>
      <w:r w:rsidR="00F90A64">
        <w:rPr>
          <w:color w:val="000000"/>
          <w:sz w:val="22"/>
          <w:szCs w:val="22"/>
          <w:lang w:eastAsia="lt-LT"/>
        </w:rPr>
        <w:t>ietos projektų</w:t>
      </w:r>
      <w:r>
        <w:rPr>
          <w:color w:val="000000"/>
          <w:sz w:val="22"/>
          <w:szCs w:val="22"/>
          <w:lang w:eastAsia="lt-LT"/>
        </w:rPr>
        <w:t xml:space="preserve"> administravimo taisyklėse.</w:t>
      </w:r>
    </w:p>
    <w:p w:rsidR="00460F34" w:rsidRDefault="00C652A1">
      <w:pPr>
        <w:jc w:val="center"/>
        <w:rPr>
          <w:sz w:val="22"/>
          <w:szCs w:val="22"/>
        </w:rPr>
      </w:pPr>
      <w:r>
        <w:rPr>
          <w:sz w:val="22"/>
          <w:szCs w:val="22"/>
          <w:lang w:eastAsia="lt-LT"/>
        </w:rPr>
        <w:t>_______________</w:t>
      </w:r>
    </w:p>
    <w:sectPr w:rsidR="00460F34" w:rsidSect="00FE6A82">
      <w:headerReference w:type="even" r:id="rId6"/>
      <w:headerReference w:type="default" r:id="rId7"/>
      <w:footerReference w:type="even" r:id="rId8"/>
      <w:footerReference w:type="default" r:id="rId9"/>
      <w:headerReference w:type="first" r:id="rId10"/>
      <w:footerReference w:type="first" r:id="rId11"/>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55" w:rsidRDefault="00896D55">
      <w:pPr>
        <w:overflowPunct w:val="0"/>
        <w:jc w:val="both"/>
        <w:textAlignment w:val="baseline"/>
      </w:pPr>
      <w:r>
        <w:separator/>
      </w:r>
    </w:p>
  </w:endnote>
  <w:endnote w:type="continuationSeparator" w:id="0">
    <w:p w:rsidR="00896D55" w:rsidRDefault="00896D55">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55" w:rsidRDefault="00896D55">
      <w:pPr>
        <w:overflowPunct w:val="0"/>
        <w:jc w:val="both"/>
        <w:textAlignment w:val="baseline"/>
      </w:pPr>
      <w:r>
        <w:separator/>
      </w:r>
    </w:p>
  </w:footnote>
  <w:footnote w:type="continuationSeparator" w:id="0">
    <w:p w:rsidR="00896D55" w:rsidRDefault="00896D55">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AF304B">
    <w:pPr>
      <w:tabs>
        <w:tab w:val="center" w:pos="4153"/>
        <w:tab w:val="right" w:pos="8306"/>
      </w:tabs>
      <w:overflowPunct w:val="0"/>
      <w:jc w:val="center"/>
      <w:textAlignment w:val="baseline"/>
      <w:rPr>
        <w:lang w:val="en-GB"/>
      </w:rPr>
    </w:pPr>
    <w:r>
      <w:rPr>
        <w:lang w:val="en-GB"/>
      </w:rPr>
      <w:fldChar w:fldCharType="begin"/>
    </w:r>
    <w:r w:rsidR="003C072A">
      <w:rPr>
        <w:lang w:val="en-GB"/>
      </w:rPr>
      <w:instrText>PAGE   \* MERGEFORMAT</w:instrText>
    </w:r>
    <w:r>
      <w:rPr>
        <w:lang w:val="en-GB"/>
      </w:rPr>
      <w:fldChar w:fldCharType="separate"/>
    </w:r>
    <w:r w:rsidR="00B14EDC" w:rsidRPr="00B14EDC">
      <w:rPr>
        <w:noProof/>
      </w:rPr>
      <w:t>15</w:t>
    </w:r>
    <w:r>
      <w:rPr>
        <w:lang w:val="en-GB"/>
      </w:rPr>
      <w:fldChar w:fldCharType="end"/>
    </w:r>
  </w:p>
  <w:p w:rsidR="003C072A" w:rsidRDefault="003C072A">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2A" w:rsidRDefault="003C072A">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61442"/>
  </w:hdrShapeDefaults>
  <w:footnotePr>
    <w:footnote w:id="-1"/>
    <w:footnote w:id="0"/>
  </w:footnotePr>
  <w:endnotePr>
    <w:endnote w:id="-1"/>
    <w:endnote w:id="0"/>
  </w:endnotePr>
  <w:compat/>
  <w:rsids>
    <w:rsidRoot w:val="00BF1F90"/>
    <w:rsid w:val="000C14EB"/>
    <w:rsid w:val="0023105B"/>
    <w:rsid w:val="00287647"/>
    <w:rsid w:val="00293EE9"/>
    <w:rsid w:val="002C1110"/>
    <w:rsid w:val="002C3238"/>
    <w:rsid w:val="002C3561"/>
    <w:rsid w:val="002F2E4D"/>
    <w:rsid w:val="00341EC7"/>
    <w:rsid w:val="003823E9"/>
    <w:rsid w:val="003C072A"/>
    <w:rsid w:val="003F1FF9"/>
    <w:rsid w:val="00432E91"/>
    <w:rsid w:val="00460F34"/>
    <w:rsid w:val="00461343"/>
    <w:rsid w:val="00473636"/>
    <w:rsid w:val="00476120"/>
    <w:rsid w:val="004A5119"/>
    <w:rsid w:val="00561EE8"/>
    <w:rsid w:val="00591B4B"/>
    <w:rsid w:val="005E2D04"/>
    <w:rsid w:val="005F5403"/>
    <w:rsid w:val="0062413D"/>
    <w:rsid w:val="007055A1"/>
    <w:rsid w:val="0070744F"/>
    <w:rsid w:val="007136E9"/>
    <w:rsid w:val="0071669C"/>
    <w:rsid w:val="0079103E"/>
    <w:rsid w:val="007A5507"/>
    <w:rsid w:val="00823846"/>
    <w:rsid w:val="00837E5B"/>
    <w:rsid w:val="00860AA8"/>
    <w:rsid w:val="00874EA7"/>
    <w:rsid w:val="00896D55"/>
    <w:rsid w:val="008A0F97"/>
    <w:rsid w:val="008A62A0"/>
    <w:rsid w:val="008C3CD7"/>
    <w:rsid w:val="008D6F14"/>
    <w:rsid w:val="00912721"/>
    <w:rsid w:val="009C3C5A"/>
    <w:rsid w:val="00A032A7"/>
    <w:rsid w:val="00A24668"/>
    <w:rsid w:val="00A66CB5"/>
    <w:rsid w:val="00A73D9F"/>
    <w:rsid w:val="00AC2ADA"/>
    <w:rsid w:val="00AD171E"/>
    <w:rsid w:val="00AF304B"/>
    <w:rsid w:val="00B02588"/>
    <w:rsid w:val="00B12DA2"/>
    <w:rsid w:val="00B14EDC"/>
    <w:rsid w:val="00B445F8"/>
    <w:rsid w:val="00B66D39"/>
    <w:rsid w:val="00BA5790"/>
    <w:rsid w:val="00BD0B10"/>
    <w:rsid w:val="00BF1F90"/>
    <w:rsid w:val="00BF604D"/>
    <w:rsid w:val="00C12CC4"/>
    <w:rsid w:val="00C56F30"/>
    <w:rsid w:val="00C652A1"/>
    <w:rsid w:val="00D74679"/>
    <w:rsid w:val="00D818A1"/>
    <w:rsid w:val="00D850B7"/>
    <w:rsid w:val="00DA0966"/>
    <w:rsid w:val="00DD0D64"/>
    <w:rsid w:val="00DD4519"/>
    <w:rsid w:val="00DE4A68"/>
    <w:rsid w:val="00DE5AF4"/>
    <w:rsid w:val="00E04130"/>
    <w:rsid w:val="00E05998"/>
    <w:rsid w:val="00E25FE6"/>
    <w:rsid w:val="00E35F5C"/>
    <w:rsid w:val="00E43A17"/>
    <w:rsid w:val="00E743DD"/>
    <w:rsid w:val="00E91A06"/>
    <w:rsid w:val="00F90A64"/>
    <w:rsid w:val="00FA375B"/>
    <w:rsid w:val="00FB5B89"/>
    <w:rsid w:val="00FC6D89"/>
    <w:rsid w:val="00FE170B"/>
    <w:rsid w:val="00FE6A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860AA8"/>
  </w:style>
  <w:style w:type="paragraph" w:styleId="Antrat1">
    <w:name w:val="heading 1"/>
    <w:basedOn w:val="prastasis"/>
    <w:next w:val="prastasis"/>
    <w:link w:val="Antrat1Diagrama"/>
    <w:qFormat/>
    <w:rsid w:val="00860AA8"/>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60AA8"/>
    <w:rPr>
      <w:rFonts w:ascii="Calibri Light" w:hAnsi="Calibri Light"/>
      <w:b/>
      <w:bCs/>
      <w:kern w:val="32"/>
      <w:sz w:val="32"/>
      <w:szCs w:val="32"/>
      <w:lang w:eastAsia="lt-LT"/>
    </w:rPr>
  </w:style>
  <w:style w:type="character" w:styleId="Vietosrezervavimoenklotekstas">
    <w:name w:val="Placeholder Text"/>
    <w:basedOn w:val="Numatytasispastraiposriftas"/>
    <w:rsid w:val="00860AA8"/>
    <w:rPr>
      <w:color w:val="808080"/>
    </w:rPr>
  </w:style>
  <w:style w:type="paragraph" w:styleId="Debesliotekstas">
    <w:name w:val="Balloon Text"/>
    <w:basedOn w:val="prastasis"/>
    <w:link w:val="DebesliotekstasDiagrama"/>
    <w:rsid w:val="00860AA8"/>
    <w:rPr>
      <w:rFonts w:ascii="Tahoma" w:hAnsi="Tahoma" w:cs="Tahoma"/>
      <w:sz w:val="16"/>
      <w:szCs w:val="16"/>
    </w:rPr>
  </w:style>
  <w:style w:type="character" w:customStyle="1" w:styleId="DebesliotekstasDiagrama">
    <w:name w:val="Debesėlio tekstas Diagrama"/>
    <w:basedOn w:val="Numatytasispastraiposriftas"/>
    <w:link w:val="Debesliotekstas"/>
    <w:rsid w:val="00860AA8"/>
    <w:rPr>
      <w:rFonts w:ascii="Tahoma" w:hAnsi="Tahoma" w:cs="Tahoma"/>
      <w:sz w:val="16"/>
      <w:szCs w:val="16"/>
    </w:rPr>
  </w:style>
  <w:style w:type="character" w:styleId="Grietas">
    <w:name w:val="Strong"/>
    <w:qFormat/>
    <w:rsid w:val="00860AA8"/>
    <w:rPr>
      <w:rFonts w:ascii="Times New Roman" w:hAnsi="Times New Roman" w:cs="Times New Roman" w:hint="default"/>
      <w:b/>
      <w:bCs/>
    </w:rPr>
  </w:style>
  <w:style w:type="paragraph" w:styleId="prastasistinklapis">
    <w:name w:val="Normal (Web)"/>
    <w:basedOn w:val="prastasis"/>
    <w:unhideWhenUsed/>
    <w:rsid w:val="00860AA8"/>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860AA8"/>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860AA8"/>
    <w:rPr>
      <w:rFonts w:ascii="Calibri" w:eastAsia="Calibri" w:hAnsi="Calibri" w:cstheme="minorBidi"/>
      <w:sz w:val="22"/>
      <w:szCs w:val="22"/>
    </w:rPr>
  </w:style>
  <w:style w:type="paragraph" w:styleId="Komentarotekstas">
    <w:name w:val="annotation text"/>
    <w:basedOn w:val="prastasis"/>
    <w:link w:val="KomentarotekstasDiagrama"/>
    <w:unhideWhenUsed/>
    <w:rsid w:val="00860AA8"/>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60AA8"/>
    <w:rPr>
      <w:rFonts w:ascii="Calibri" w:eastAsia="Calibri" w:hAnsi="Calibri" w:cstheme="minorBidi"/>
      <w:sz w:val="22"/>
      <w:szCs w:val="22"/>
    </w:rPr>
  </w:style>
  <w:style w:type="paragraph" w:styleId="Antrats">
    <w:name w:val="header"/>
    <w:basedOn w:val="prastasis"/>
    <w:link w:val="AntratsDiagrama"/>
    <w:unhideWhenUsed/>
    <w:rsid w:val="00860AA8"/>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860AA8"/>
    <w:rPr>
      <w:rFonts w:ascii="Arial" w:hAnsi="Arial" w:cs="Arial"/>
      <w:sz w:val="20"/>
      <w:lang w:eastAsia="lt-LT"/>
    </w:rPr>
  </w:style>
  <w:style w:type="paragraph" w:styleId="Porat">
    <w:name w:val="footer"/>
    <w:basedOn w:val="prastasis"/>
    <w:link w:val="PoratDiagrama"/>
    <w:uiPriority w:val="99"/>
    <w:unhideWhenUsed/>
    <w:rsid w:val="00860AA8"/>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860AA8"/>
    <w:rPr>
      <w:rFonts w:ascii="Arial" w:hAnsi="Arial" w:cs="Arial"/>
      <w:sz w:val="20"/>
      <w:lang w:eastAsia="lt-LT"/>
    </w:rPr>
  </w:style>
  <w:style w:type="paragraph" w:styleId="Pagrindinistekstas">
    <w:name w:val="Body Text"/>
    <w:basedOn w:val="prastasis"/>
    <w:link w:val="PagrindinistekstasDiagrama"/>
    <w:unhideWhenUsed/>
    <w:rsid w:val="00860AA8"/>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860AA8"/>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60AA8"/>
    <w:rPr>
      <w:b/>
      <w:bCs/>
    </w:rPr>
  </w:style>
  <w:style w:type="character" w:customStyle="1" w:styleId="KomentarotemaDiagrama">
    <w:name w:val="Komentaro tema Diagrama"/>
    <w:basedOn w:val="KomentarotekstasDiagrama"/>
    <w:link w:val="Komentarotema"/>
    <w:rsid w:val="00860AA8"/>
    <w:rPr>
      <w:rFonts w:ascii="Calibri" w:eastAsia="Calibri" w:hAnsi="Calibri" w:cstheme="minorBidi"/>
      <w:b/>
      <w:bCs/>
      <w:sz w:val="22"/>
      <w:szCs w:val="22"/>
    </w:rPr>
  </w:style>
  <w:style w:type="paragraph" w:customStyle="1" w:styleId="ListParagraph1">
    <w:name w:val="List Paragraph1"/>
    <w:basedOn w:val="prastasis"/>
    <w:semiHidden/>
    <w:rsid w:val="00860AA8"/>
    <w:pPr>
      <w:ind w:left="720"/>
      <w:contextualSpacing/>
    </w:pPr>
    <w:rPr>
      <w:rFonts w:eastAsia="Calibri"/>
    </w:rPr>
  </w:style>
  <w:style w:type="paragraph" w:customStyle="1" w:styleId="msonormalcxspmiddle">
    <w:name w:val="msonormalcxspmiddle"/>
    <w:basedOn w:val="prastasis"/>
    <w:semiHidden/>
    <w:rsid w:val="00860AA8"/>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860AA8"/>
    <w:pPr>
      <w:spacing w:after="150"/>
    </w:pPr>
    <w:rPr>
      <w:szCs w:val="24"/>
      <w:lang w:eastAsia="lt-LT"/>
    </w:rPr>
  </w:style>
  <w:style w:type="character" w:styleId="Puslapioinaosnuoroda">
    <w:name w:val="footnote reference"/>
    <w:unhideWhenUsed/>
    <w:rsid w:val="00860AA8"/>
    <w:rPr>
      <w:rFonts w:ascii="Times New Roman" w:hAnsi="Times New Roman" w:cs="Times New Roman" w:hint="default"/>
      <w:vertAlign w:val="superscript"/>
    </w:rPr>
  </w:style>
  <w:style w:type="character" w:styleId="Komentaronuoroda">
    <w:name w:val="annotation reference"/>
    <w:unhideWhenUsed/>
    <w:rsid w:val="00860AA8"/>
    <w:rPr>
      <w:rFonts w:ascii="Times New Roman" w:hAnsi="Times New Roman" w:cs="Times New Roman" w:hint="default"/>
      <w:sz w:val="16"/>
      <w:szCs w:val="16"/>
    </w:rPr>
  </w:style>
  <w:style w:type="character" w:customStyle="1" w:styleId="PlaceholderText1">
    <w:name w:val="Placeholder Text1"/>
    <w:rsid w:val="00860AA8"/>
    <w:rPr>
      <w:color w:val="808080"/>
    </w:rPr>
  </w:style>
  <w:style w:type="character" w:customStyle="1" w:styleId="PuslapioinaostekstasDiagrama1">
    <w:name w:val="Puslapio išnašo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60AA8"/>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60AA8"/>
    <w:rPr>
      <w:rFonts w:ascii="Arial" w:eastAsia="Times New Roman" w:hAnsi="Arial" w:cs="Arial" w:hint="default"/>
      <w:b/>
      <w:bCs/>
      <w:sz w:val="20"/>
      <w:szCs w:val="20"/>
      <w:lang w:val="lt-LT" w:eastAsia="lt-LT"/>
    </w:rPr>
  </w:style>
  <w:style w:type="character" w:customStyle="1" w:styleId="BalloonTextChar">
    <w:name w:val="Balloon Text Char"/>
    <w:semiHidden/>
    <w:locked/>
    <w:rsid w:val="00860AA8"/>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60AA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60AA8"/>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19005</Words>
  <Characters>10833</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29779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2023-06-20T17:07:00Z</dcterms:modified>
</cp:coreProperties>
</file>