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59CB" w:rsidRPr="00BF1651" w:rsidRDefault="00BF1651" w:rsidP="00BF1651">
      <w:pPr>
        <w:pStyle w:val="Pavadinimas"/>
        <w:ind w:left="10368" w:right="720"/>
        <w:jc w:val="left"/>
      </w:pPr>
      <w:r>
        <w:t xml:space="preserve">    </w:t>
      </w:r>
      <w:r w:rsidR="005359CB" w:rsidRPr="00BF1651">
        <w:t>PATVIRTINTA</w:t>
      </w:r>
    </w:p>
    <w:p w:rsidR="005359CB" w:rsidRPr="00BF1651" w:rsidRDefault="005359CB" w:rsidP="005359CB">
      <w:pPr>
        <w:tabs>
          <w:tab w:val="left" w:pos="5245"/>
        </w:tabs>
        <w:ind w:left="10368"/>
      </w:pPr>
      <w:r w:rsidRPr="00BF1651">
        <w:t xml:space="preserve">    Alytaus rajono  vietos veiklos grupės</w:t>
      </w:r>
    </w:p>
    <w:p w:rsidR="005359CB" w:rsidRPr="00BF1651" w:rsidRDefault="005359CB" w:rsidP="005359CB">
      <w:pPr>
        <w:tabs>
          <w:tab w:val="left" w:pos="5670"/>
          <w:tab w:val="left" w:pos="6237"/>
          <w:tab w:val="left" w:pos="6521"/>
        </w:tabs>
        <w:ind w:left="12"/>
      </w:pPr>
      <w:r w:rsidRPr="00BF1651">
        <w:t xml:space="preserve">                                                                                                                                                                                 20</w:t>
      </w:r>
      <w:r w:rsidR="00B05B86" w:rsidRPr="00BF1651">
        <w:t>2</w:t>
      </w:r>
      <w:r w:rsidR="00936131" w:rsidRPr="00BF1651">
        <w:t>3</w:t>
      </w:r>
      <w:r w:rsidR="00A7277D" w:rsidRPr="00BF1651">
        <w:t xml:space="preserve"> </w:t>
      </w:r>
      <w:r w:rsidRPr="00BF1651">
        <w:t xml:space="preserve">m. </w:t>
      </w:r>
      <w:r w:rsidR="00DE684F">
        <w:t xml:space="preserve"> gegužės</w:t>
      </w:r>
      <w:r w:rsidR="00BF1651" w:rsidRPr="00BF1651">
        <w:t xml:space="preserve"> 23</w:t>
      </w:r>
      <w:r w:rsidR="00936131" w:rsidRPr="00BF1651">
        <w:t xml:space="preserve"> </w:t>
      </w:r>
      <w:r w:rsidR="00E46FA9" w:rsidRPr="00BF1651">
        <w:t xml:space="preserve"> </w:t>
      </w:r>
      <w:r w:rsidRPr="00BF1651">
        <w:t xml:space="preserve">d. valdybos </w:t>
      </w:r>
    </w:p>
    <w:p w:rsidR="005359CB" w:rsidRPr="00BF1651" w:rsidRDefault="005359CB" w:rsidP="005359CB">
      <w:pPr>
        <w:tabs>
          <w:tab w:val="left" w:pos="5670"/>
          <w:tab w:val="left" w:pos="6237"/>
          <w:tab w:val="left" w:pos="6521"/>
        </w:tabs>
        <w:ind w:left="12"/>
      </w:pPr>
      <w:r w:rsidRPr="00BF1651">
        <w:t xml:space="preserve">                                                                                                                                                                                 rašytinio sprendimo priėmimo </w:t>
      </w:r>
    </w:p>
    <w:p w:rsidR="005359CB" w:rsidRPr="00BF1651" w:rsidRDefault="005359CB" w:rsidP="005359CB">
      <w:pPr>
        <w:tabs>
          <w:tab w:val="left" w:pos="5245"/>
        </w:tabs>
      </w:pPr>
      <w:r w:rsidRPr="00BF1651">
        <w:t xml:space="preserve">                                                                                                                                                                                 procedūros protokolu  Nr.</w:t>
      </w:r>
      <w:r w:rsidR="00DE684F">
        <w:t>22</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DE684F">
        <w:rPr>
          <w:sz w:val="24"/>
          <w:szCs w:val="24"/>
          <w:lang w:val="lt-LT"/>
        </w:rPr>
        <w:t>42</w:t>
      </w:r>
      <w:r w:rsidR="00A7277D">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D64A19" w:rsidRDefault="001E48BE" w:rsidP="00BF1651">
            <w:pPr>
              <w:jc w:val="both"/>
              <w:textAlignment w:val="baseline"/>
              <w:rPr>
                <w:color w:val="000000"/>
                <w:sz w:val="27"/>
                <w:szCs w:val="27"/>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w:t>
            </w:r>
            <w:r w:rsidR="00D64A19" w:rsidRPr="00D64A19">
              <w:t xml:space="preserve"> </w:t>
            </w:r>
            <w:r w:rsidR="009B3550" w:rsidRPr="00D64A19">
              <w:t>(</w:t>
            </w:r>
            <w:r w:rsidR="00DE684F">
              <w:t xml:space="preserve">žr. </w:t>
            </w:r>
            <w:r w:rsidR="004B420E">
              <w:t xml:space="preserve">galiojanti suvestinė </w:t>
            </w:r>
            <w:r w:rsidR="00DE684F">
              <w:t xml:space="preserve">redakcija) </w:t>
            </w:r>
            <w:r w:rsidRPr="00C02770">
              <w:t>(toliau – Vietos projektų administravimo taisyklės).</w:t>
            </w:r>
            <w:r w:rsidRPr="00C02770">
              <w:rPr>
                <w:sz w:val="22"/>
                <w:szCs w:val="22"/>
              </w:rPr>
              <w:t xml:space="preserve"> </w:t>
            </w:r>
            <w:r w:rsidRPr="009B5B1D">
              <w:rPr>
                <w:sz w:val="22"/>
                <w:szCs w:val="22"/>
              </w:rPr>
              <w:t>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162562">
            <w:pPr>
              <w:jc w:val="both"/>
              <w:rPr>
                <w:sz w:val="22"/>
                <w:szCs w:val="22"/>
              </w:rPr>
            </w:pPr>
            <w:r w:rsidRPr="00A120FC">
              <w:rPr>
                <w:sz w:val="22"/>
                <w:szCs w:val="22"/>
              </w:rPr>
              <w:t xml:space="preserve">VPS priemonės </w:t>
            </w:r>
            <w:r w:rsidR="001E48BE" w:rsidRPr="00A03695">
              <w:rPr>
                <w:rFonts w:eastAsia="TimesNewRoman"/>
                <w:lang w:eastAsia="en-US"/>
              </w:rPr>
              <w:t>„Pagrindinės paslaugos ir kaimų atnaujinimas kaimo vietovėse“ (kodas LEADER-19.2-7) veiklos sri</w:t>
            </w:r>
            <w:r w:rsidR="00162562">
              <w:rPr>
                <w:rFonts w:eastAsia="TimesNewRoman"/>
                <w:lang w:eastAsia="en-US"/>
              </w:rPr>
              <w:t>čiai</w:t>
            </w:r>
            <w:r w:rsidR="001E48BE" w:rsidRPr="00A03695">
              <w:rPr>
                <w:rFonts w:eastAsia="TimesNewRoman"/>
                <w:lang w:eastAsia="en-US"/>
              </w:rPr>
              <w:t xml:space="preserve"> „Parama investicijoms į visų rūšių mažos apimties infrastruktūrą“ (kodas LEADER-19.2- 7.2)</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4B420E" w:rsidRDefault="00BA472C" w:rsidP="00735D59">
            <w:pPr>
              <w:rPr>
                <w:sz w:val="22"/>
                <w:szCs w:val="22"/>
              </w:rPr>
            </w:pPr>
            <w:r w:rsidRPr="004B420E">
              <w:rPr>
                <w:sz w:val="22"/>
                <w:szCs w:val="22"/>
              </w:rPr>
              <w:t>nuo vietos projektų paraiškų rinkimo pradžios</w:t>
            </w:r>
          </w:p>
        </w:tc>
        <w:tc>
          <w:tcPr>
            <w:tcW w:w="404" w:type="dxa"/>
            <w:shd w:val="clear" w:color="auto" w:fill="auto"/>
            <w:vAlign w:val="center"/>
          </w:tcPr>
          <w:p w:rsidR="00BA472C" w:rsidRPr="004B420E" w:rsidRDefault="00735D59" w:rsidP="00736A88">
            <w:pPr>
              <w:jc w:val="center"/>
              <w:rPr>
                <w:sz w:val="22"/>
                <w:szCs w:val="22"/>
              </w:rPr>
            </w:pPr>
            <w:r w:rsidRPr="004B420E">
              <w:rPr>
                <w:sz w:val="22"/>
                <w:szCs w:val="22"/>
              </w:rPr>
              <w:t>2</w:t>
            </w:r>
          </w:p>
        </w:tc>
        <w:tc>
          <w:tcPr>
            <w:tcW w:w="404" w:type="dxa"/>
            <w:shd w:val="clear" w:color="auto" w:fill="auto"/>
            <w:vAlign w:val="center"/>
          </w:tcPr>
          <w:p w:rsidR="00BA472C" w:rsidRPr="004B420E" w:rsidRDefault="00735D59" w:rsidP="00736A88">
            <w:pPr>
              <w:jc w:val="center"/>
              <w:rPr>
                <w:sz w:val="22"/>
                <w:szCs w:val="22"/>
              </w:rPr>
            </w:pPr>
            <w:r w:rsidRPr="004B420E">
              <w:rPr>
                <w:sz w:val="22"/>
                <w:szCs w:val="22"/>
              </w:rPr>
              <w:t>0</w:t>
            </w:r>
          </w:p>
        </w:tc>
        <w:tc>
          <w:tcPr>
            <w:tcW w:w="404" w:type="dxa"/>
            <w:gridSpan w:val="2"/>
            <w:shd w:val="clear" w:color="auto" w:fill="auto"/>
            <w:vAlign w:val="center"/>
          </w:tcPr>
          <w:p w:rsidR="00BA472C" w:rsidRPr="004B420E" w:rsidRDefault="00B05B86" w:rsidP="00736A88">
            <w:pPr>
              <w:jc w:val="center"/>
              <w:rPr>
                <w:sz w:val="22"/>
                <w:szCs w:val="22"/>
              </w:rPr>
            </w:pPr>
            <w:r w:rsidRPr="004B420E">
              <w:rPr>
                <w:sz w:val="22"/>
                <w:szCs w:val="22"/>
              </w:rPr>
              <w:t>2</w:t>
            </w:r>
          </w:p>
        </w:tc>
        <w:tc>
          <w:tcPr>
            <w:tcW w:w="404" w:type="dxa"/>
            <w:shd w:val="clear" w:color="auto" w:fill="auto"/>
            <w:vAlign w:val="center"/>
          </w:tcPr>
          <w:p w:rsidR="00BA472C" w:rsidRPr="004B420E" w:rsidRDefault="00DE684F" w:rsidP="00736A88">
            <w:pPr>
              <w:jc w:val="center"/>
              <w:rPr>
                <w:sz w:val="22"/>
                <w:szCs w:val="22"/>
              </w:rPr>
            </w:pPr>
            <w:r w:rsidRPr="004B420E">
              <w:rPr>
                <w:sz w:val="22"/>
                <w:szCs w:val="22"/>
              </w:rPr>
              <w:t>4</w:t>
            </w:r>
          </w:p>
        </w:tc>
        <w:tc>
          <w:tcPr>
            <w:tcW w:w="404" w:type="dxa"/>
            <w:shd w:val="clear" w:color="auto" w:fill="auto"/>
            <w:vAlign w:val="center"/>
          </w:tcPr>
          <w:p w:rsidR="00BA472C" w:rsidRPr="004B420E" w:rsidRDefault="00BA472C" w:rsidP="00736A88">
            <w:pPr>
              <w:jc w:val="center"/>
              <w:rPr>
                <w:sz w:val="22"/>
                <w:szCs w:val="22"/>
              </w:rPr>
            </w:pPr>
            <w:r w:rsidRPr="004B420E">
              <w:rPr>
                <w:sz w:val="22"/>
                <w:szCs w:val="22"/>
              </w:rPr>
              <w:t>-</w:t>
            </w:r>
          </w:p>
        </w:tc>
        <w:tc>
          <w:tcPr>
            <w:tcW w:w="404" w:type="dxa"/>
            <w:shd w:val="clear" w:color="auto" w:fill="auto"/>
            <w:vAlign w:val="center"/>
          </w:tcPr>
          <w:p w:rsidR="00BA472C" w:rsidRPr="004B420E" w:rsidRDefault="00936131" w:rsidP="00736A88">
            <w:pPr>
              <w:jc w:val="center"/>
              <w:rPr>
                <w:sz w:val="22"/>
                <w:szCs w:val="22"/>
              </w:rPr>
            </w:pPr>
            <w:r w:rsidRPr="004B420E">
              <w:rPr>
                <w:sz w:val="22"/>
                <w:szCs w:val="22"/>
              </w:rPr>
              <w:t>0</w:t>
            </w:r>
          </w:p>
        </w:tc>
        <w:tc>
          <w:tcPr>
            <w:tcW w:w="404" w:type="dxa"/>
            <w:shd w:val="clear" w:color="auto" w:fill="auto"/>
            <w:vAlign w:val="center"/>
          </w:tcPr>
          <w:p w:rsidR="00BA472C" w:rsidRPr="004B420E" w:rsidRDefault="004B420E" w:rsidP="00736A88">
            <w:pPr>
              <w:jc w:val="center"/>
              <w:rPr>
                <w:sz w:val="22"/>
                <w:szCs w:val="22"/>
              </w:rPr>
            </w:pPr>
            <w:r w:rsidRPr="004B420E">
              <w:rPr>
                <w:sz w:val="22"/>
                <w:szCs w:val="22"/>
              </w:rPr>
              <w:t>6</w:t>
            </w:r>
          </w:p>
        </w:tc>
        <w:tc>
          <w:tcPr>
            <w:tcW w:w="404" w:type="dxa"/>
            <w:shd w:val="clear" w:color="auto" w:fill="auto"/>
            <w:vAlign w:val="center"/>
          </w:tcPr>
          <w:p w:rsidR="00BA472C" w:rsidRPr="004B420E" w:rsidRDefault="00BA472C" w:rsidP="00736A88">
            <w:pPr>
              <w:jc w:val="center"/>
              <w:rPr>
                <w:sz w:val="22"/>
                <w:szCs w:val="22"/>
              </w:rPr>
            </w:pPr>
            <w:r w:rsidRPr="004B420E">
              <w:rPr>
                <w:sz w:val="22"/>
                <w:szCs w:val="22"/>
              </w:rPr>
              <w:t>-</w:t>
            </w:r>
          </w:p>
        </w:tc>
        <w:tc>
          <w:tcPr>
            <w:tcW w:w="404" w:type="dxa"/>
            <w:shd w:val="clear" w:color="auto" w:fill="auto"/>
            <w:vAlign w:val="center"/>
          </w:tcPr>
          <w:p w:rsidR="00BA472C" w:rsidRPr="004B420E" w:rsidRDefault="004B420E" w:rsidP="00736A88">
            <w:pPr>
              <w:jc w:val="center"/>
              <w:rPr>
                <w:sz w:val="22"/>
                <w:szCs w:val="22"/>
              </w:rPr>
            </w:pPr>
            <w:r w:rsidRPr="004B420E">
              <w:rPr>
                <w:sz w:val="22"/>
                <w:szCs w:val="22"/>
              </w:rPr>
              <w:t>2</w:t>
            </w:r>
          </w:p>
        </w:tc>
        <w:tc>
          <w:tcPr>
            <w:tcW w:w="971" w:type="dxa"/>
            <w:shd w:val="clear" w:color="auto" w:fill="auto"/>
            <w:vAlign w:val="center"/>
          </w:tcPr>
          <w:p w:rsidR="00BA472C" w:rsidRPr="004B420E" w:rsidRDefault="004B420E" w:rsidP="00736A88">
            <w:pPr>
              <w:jc w:val="center"/>
              <w:rPr>
                <w:sz w:val="22"/>
                <w:szCs w:val="22"/>
              </w:rPr>
            </w:pPr>
            <w:r w:rsidRPr="004B420E">
              <w:rPr>
                <w:sz w:val="22"/>
                <w:szCs w:val="22"/>
              </w:rPr>
              <w:t>8</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4B420E" w:rsidRDefault="00BA472C" w:rsidP="00735D59">
            <w:pPr>
              <w:rPr>
                <w:sz w:val="22"/>
                <w:szCs w:val="22"/>
              </w:rPr>
            </w:pPr>
            <w:r w:rsidRPr="004B420E">
              <w:rPr>
                <w:sz w:val="22"/>
                <w:szCs w:val="22"/>
              </w:rPr>
              <w:t>iki vietos projektų paraiškų rinkimo pabaigos</w:t>
            </w:r>
          </w:p>
        </w:tc>
        <w:tc>
          <w:tcPr>
            <w:tcW w:w="404" w:type="dxa"/>
            <w:shd w:val="clear" w:color="auto" w:fill="auto"/>
            <w:vAlign w:val="center"/>
          </w:tcPr>
          <w:p w:rsidR="00BA472C" w:rsidRPr="004B420E" w:rsidRDefault="00735D59" w:rsidP="00736A88">
            <w:pPr>
              <w:jc w:val="center"/>
              <w:rPr>
                <w:sz w:val="22"/>
                <w:szCs w:val="22"/>
              </w:rPr>
            </w:pPr>
            <w:r w:rsidRPr="004B420E">
              <w:rPr>
                <w:sz w:val="22"/>
                <w:szCs w:val="22"/>
              </w:rPr>
              <w:t>2</w:t>
            </w:r>
          </w:p>
        </w:tc>
        <w:tc>
          <w:tcPr>
            <w:tcW w:w="404" w:type="dxa"/>
            <w:shd w:val="clear" w:color="auto" w:fill="auto"/>
            <w:vAlign w:val="center"/>
          </w:tcPr>
          <w:p w:rsidR="00BA472C" w:rsidRPr="004B420E" w:rsidRDefault="00735D59" w:rsidP="00736A88">
            <w:pPr>
              <w:jc w:val="center"/>
              <w:rPr>
                <w:sz w:val="22"/>
                <w:szCs w:val="22"/>
              </w:rPr>
            </w:pPr>
            <w:r w:rsidRPr="004B420E">
              <w:rPr>
                <w:sz w:val="22"/>
                <w:szCs w:val="22"/>
              </w:rPr>
              <w:t>0</w:t>
            </w:r>
          </w:p>
        </w:tc>
        <w:tc>
          <w:tcPr>
            <w:tcW w:w="404" w:type="dxa"/>
            <w:gridSpan w:val="2"/>
            <w:shd w:val="clear" w:color="auto" w:fill="auto"/>
            <w:vAlign w:val="center"/>
          </w:tcPr>
          <w:p w:rsidR="00BA472C" w:rsidRPr="004B420E" w:rsidRDefault="001E48BE" w:rsidP="00736A88">
            <w:pPr>
              <w:jc w:val="center"/>
              <w:rPr>
                <w:sz w:val="22"/>
                <w:szCs w:val="22"/>
              </w:rPr>
            </w:pPr>
            <w:r w:rsidRPr="004B420E">
              <w:rPr>
                <w:sz w:val="22"/>
                <w:szCs w:val="22"/>
              </w:rPr>
              <w:t>2</w:t>
            </w:r>
          </w:p>
        </w:tc>
        <w:tc>
          <w:tcPr>
            <w:tcW w:w="404" w:type="dxa"/>
            <w:shd w:val="clear" w:color="auto" w:fill="auto"/>
            <w:vAlign w:val="center"/>
          </w:tcPr>
          <w:p w:rsidR="00BA472C" w:rsidRPr="004B420E" w:rsidRDefault="00DE684F" w:rsidP="00736A88">
            <w:pPr>
              <w:jc w:val="center"/>
              <w:rPr>
                <w:sz w:val="22"/>
                <w:szCs w:val="22"/>
              </w:rPr>
            </w:pPr>
            <w:r w:rsidRPr="004B420E">
              <w:rPr>
                <w:sz w:val="22"/>
                <w:szCs w:val="22"/>
              </w:rPr>
              <w:t>4</w:t>
            </w:r>
          </w:p>
        </w:tc>
        <w:tc>
          <w:tcPr>
            <w:tcW w:w="404" w:type="dxa"/>
            <w:shd w:val="clear" w:color="auto" w:fill="auto"/>
            <w:vAlign w:val="center"/>
          </w:tcPr>
          <w:p w:rsidR="00BA472C" w:rsidRPr="004B420E" w:rsidRDefault="00BA472C" w:rsidP="00736A88">
            <w:pPr>
              <w:jc w:val="center"/>
              <w:rPr>
                <w:sz w:val="22"/>
                <w:szCs w:val="22"/>
              </w:rPr>
            </w:pPr>
            <w:r w:rsidRPr="004B420E">
              <w:rPr>
                <w:sz w:val="22"/>
                <w:szCs w:val="22"/>
              </w:rPr>
              <w:t>-</w:t>
            </w:r>
          </w:p>
        </w:tc>
        <w:tc>
          <w:tcPr>
            <w:tcW w:w="404" w:type="dxa"/>
            <w:shd w:val="clear" w:color="auto" w:fill="auto"/>
            <w:vAlign w:val="center"/>
          </w:tcPr>
          <w:p w:rsidR="00BA472C" w:rsidRPr="004B420E" w:rsidRDefault="009B3550" w:rsidP="00736A88">
            <w:pPr>
              <w:jc w:val="center"/>
              <w:rPr>
                <w:sz w:val="22"/>
                <w:szCs w:val="22"/>
              </w:rPr>
            </w:pPr>
            <w:r w:rsidRPr="004B420E">
              <w:rPr>
                <w:sz w:val="22"/>
                <w:szCs w:val="22"/>
              </w:rPr>
              <w:t>0</w:t>
            </w:r>
          </w:p>
        </w:tc>
        <w:tc>
          <w:tcPr>
            <w:tcW w:w="404" w:type="dxa"/>
            <w:shd w:val="clear" w:color="auto" w:fill="auto"/>
            <w:vAlign w:val="center"/>
          </w:tcPr>
          <w:p w:rsidR="00BA472C" w:rsidRPr="004B420E" w:rsidRDefault="004B420E" w:rsidP="00736A88">
            <w:pPr>
              <w:jc w:val="center"/>
              <w:rPr>
                <w:sz w:val="22"/>
                <w:szCs w:val="22"/>
              </w:rPr>
            </w:pPr>
            <w:r w:rsidRPr="004B420E">
              <w:rPr>
                <w:sz w:val="22"/>
                <w:szCs w:val="22"/>
              </w:rPr>
              <w:t>7</w:t>
            </w:r>
          </w:p>
        </w:tc>
        <w:tc>
          <w:tcPr>
            <w:tcW w:w="404" w:type="dxa"/>
            <w:shd w:val="clear" w:color="auto" w:fill="auto"/>
            <w:vAlign w:val="center"/>
          </w:tcPr>
          <w:p w:rsidR="00BA472C" w:rsidRPr="004B420E" w:rsidRDefault="00BA472C" w:rsidP="00736A88">
            <w:pPr>
              <w:jc w:val="center"/>
              <w:rPr>
                <w:sz w:val="22"/>
                <w:szCs w:val="22"/>
              </w:rPr>
            </w:pPr>
            <w:r w:rsidRPr="004B420E">
              <w:rPr>
                <w:sz w:val="22"/>
                <w:szCs w:val="22"/>
              </w:rPr>
              <w:t>-</w:t>
            </w:r>
          </w:p>
        </w:tc>
        <w:tc>
          <w:tcPr>
            <w:tcW w:w="404" w:type="dxa"/>
            <w:shd w:val="clear" w:color="auto" w:fill="auto"/>
            <w:vAlign w:val="center"/>
          </w:tcPr>
          <w:p w:rsidR="00BA472C" w:rsidRPr="004B420E" w:rsidRDefault="004B420E" w:rsidP="00736A88">
            <w:pPr>
              <w:jc w:val="center"/>
              <w:rPr>
                <w:sz w:val="22"/>
                <w:szCs w:val="22"/>
              </w:rPr>
            </w:pPr>
            <w:r w:rsidRPr="004B420E">
              <w:rPr>
                <w:sz w:val="22"/>
                <w:szCs w:val="22"/>
              </w:rPr>
              <w:t>2</w:t>
            </w:r>
          </w:p>
        </w:tc>
        <w:tc>
          <w:tcPr>
            <w:tcW w:w="971" w:type="dxa"/>
            <w:shd w:val="clear" w:color="auto" w:fill="auto"/>
            <w:vAlign w:val="center"/>
          </w:tcPr>
          <w:p w:rsidR="00BA472C" w:rsidRPr="004B420E" w:rsidRDefault="00263C7D" w:rsidP="00736A88">
            <w:pPr>
              <w:jc w:val="center"/>
              <w:rPr>
                <w:sz w:val="22"/>
                <w:szCs w:val="22"/>
              </w:rPr>
            </w:pPr>
            <w:r>
              <w:rPr>
                <w:sz w:val="22"/>
                <w:szCs w:val="22"/>
              </w:rPr>
              <w:t>9</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920C21" w:rsidRDefault="00735D59" w:rsidP="00736A88">
            <w:pPr>
              <w:jc w:val="center"/>
              <w:rPr>
                <w:sz w:val="22"/>
                <w:szCs w:val="22"/>
              </w:rPr>
            </w:pPr>
            <w:r w:rsidRPr="00920C21">
              <w:rPr>
                <w:sz w:val="22"/>
                <w:szCs w:val="22"/>
              </w:rPr>
              <w:t>2</w:t>
            </w:r>
          </w:p>
        </w:tc>
        <w:tc>
          <w:tcPr>
            <w:tcW w:w="404" w:type="dxa"/>
            <w:vMerge w:val="restart"/>
            <w:shd w:val="clear" w:color="auto" w:fill="auto"/>
            <w:vAlign w:val="center"/>
          </w:tcPr>
          <w:p w:rsidR="00BA472C" w:rsidRPr="00920C21" w:rsidRDefault="00735D59" w:rsidP="00736A88">
            <w:pPr>
              <w:jc w:val="center"/>
              <w:rPr>
                <w:sz w:val="22"/>
                <w:szCs w:val="22"/>
              </w:rPr>
            </w:pPr>
            <w:r w:rsidRPr="00920C21">
              <w:rPr>
                <w:sz w:val="22"/>
                <w:szCs w:val="22"/>
              </w:rPr>
              <w:t>0</w:t>
            </w:r>
          </w:p>
        </w:tc>
        <w:tc>
          <w:tcPr>
            <w:tcW w:w="404" w:type="dxa"/>
            <w:vMerge w:val="restart"/>
            <w:shd w:val="clear" w:color="auto" w:fill="auto"/>
            <w:vAlign w:val="center"/>
          </w:tcPr>
          <w:p w:rsidR="00BA472C" w:rsidRPr="00920C21" w:rsidRDefault="00B05B86" w:rsidP="00736A88">
            <w:pPr>
              <w:jc w:val="center"/>
              <w:rPr>
                <w:sz w:val="22"/>
                <w:szCs w:val="22"/>
              </w:rPr>
            </w:pPr>
            <w:r w:rsidRPr="00920C21">
              <w:rPr>
                <w:sz w:val="22"/>
                <w:szCs w:val="22"/>
              </w:rPr>
              <w:t>2</w:t>
            </w:r>
          </w:p>
        </w:tc>
        <w:tc>
          <w:tcPr>
            <w:tcW w:w="404" w:type="dxa"/>
            <w:vMerge w:val="restart"/>
            <w:shd w:val="clear" w:color="auto" w:fill="auto"/>
            <w:vAlign w:val="center"/>
          </w:tcPr>
          <w:p w:rsidR="00BA472C" w:rsidRPr="00920C21" w:rsidRDefault="00DE684F" w:rsidP="00736A88">
            <w:pPr>
              <w:jc w:val="center"/>
              <w:rPr>
                <w:sz w:val="22"/>
                <w:szCs w:val="22"/>
              </w:rPr>
            </w:pPr>
            <w:r>
              <w:rPr>
                <w:sz w:val="22"/>
                <w:szCs w:val="22"/>
              </w:rPr>
              <w:t>4</w:t>
            </w:r>
          </w:p>
        </w:tc>
        <w:tc>
          <w:tcPr>
            <w:tcW w:w="404" w:type="dxa"/>
            <w:vMerge w:val="restart"/>
            <w:shd w:val="clear" w:color="auto" w:fill="auto"/>
            <w:vAlign w:val="center"/>
          </w:tcPr>
          <w:p w:rsidR="00BA472C" w:rsidRPr="00920C21" w:rsidRDefault="00BA472C" w:rsidP="00736A88">
            <w:pPr>
              <w:jc w:val="center"/>
              <w:rPr>
                <w:sz w:val="22"/>
                <w:szCs w:val="22"/>
              </w:rPr>
            </w:pPr>
            <w:r w:rsidRPr="00920C21">
              <w:rPr>
                <w:sz w:val="22"/>
                <w:szCs w:val="22"/>
              </w:rPr>
              <w:t>-</w:t>
            </w:r>
          </w:p>
        </w:tc>
        <w:tc>
          <w:tcPr>
            <w:tcW w:w="404" w:type="dxa"/>
            <w:vMerge w:val="restart"/>
            <w:shd w:val="clear" w:color="auto" w:fill="auto"/>
            <w:vAlign w:val="center"/>
          </w:tcPr>
          <w:p w:rsidR="00BA472C" w:rsidRPr="00920C21" w:rsidRDefault="00936131" w:rsidP="00736A88">
            <w:pPr>
              <w:jc w:val="center"/>
              <w:rPr>
                <w:sz w:val="22"/>
                <w:szCs w:val="22"/>
              </w:rPr>
            </w:pPr>
            <w:r>
              <w:rPr>
                <w:sz w:val="22"/>
                <w:szCs w:val="22"/>
              </w:rPr>
              <w:t>0</w:t>
            </w:r>
          </w:p>
        </w:tc>
        <w:tc>
          <w:tcPr>
            <w:tcW w:w="404" w:type="dxa"/>
            <w:vMerge w:val="restart"/>
            <w:shd w:val="clear" w:color="auto" w:fill="auto"/>
            <w:vAlign w:val="center"/>
          </w:tcPr>
          <w:p w:rsidR="00BA472C" w:rsidRPr="00920C21" w:rsidRDefault="00DE684F" w:rsidP="00736A88">
            <w:pPr>
              <w:jc w:val="center"/>
              <w:rPr>
                <w:sz w:val="22"/>
                <w:szCs w:val="22"/>
              </w:rPr>
            </w:pPr>
            <w:r>
              <w:rPr>
                <w:sz w:val="22"/>
                <w:szCs w:val="22"/>
              </w:rPr>
              <w:t>5</w:t>
            </w:r>
          </w:p>
        </w:tc>
        <w:tc>
          <w:tcPr>
            <w:tcW w:w="404" w:type="dxa"/>
            <w:vMerge w:val="restart"/>
            <w:shd w:val="clear" w:color="auto" w:fill="auto"/>
            <w:vAlign w:val="center"/>
          </w:tcPr>
          <w:p w:rsidR="00BA472C" w:rsidRPr="00920C21" w:rsidRDefault="00BA472C" w:rsidP="00736A88">
            <w:pPr>
              <w:jc w:val="center"/>
              <w:rPr>
                <w:sz w:val="22"/>
                <w:szCs w:val="22"/>
              </w:rPr>
            </w:pPr>
            <w:r w:rsidRPr="00920C21">
              <w:rPr>
                <w:sz w:val="22"/>
                <w:szCs w:val="22"/>
              </w:rPr>
              <w:t>-</w:t>
            </w:r>
          </w:p>
        </w:tc>
        <w:tc>
          <w:tcPr>
            <w:tcW w:w="404" w:type="dxa"/>
            <w:vMerge w:val="restart"/>
            <w:shd w:val="clear" w:color="auto" w:fill="auto"/>
            <w:vAlign w:val="center"/>
          </w:tcPr>
          <w:p w:rsidR="00BA472C" w:rsidRPr="00920C21" w:rsidRDefault="00936131" w:rsidP="00736A88">
            <w:pPr>
              <w:jc w:val="center"/>
              <w:rPr>
                <w:sz w:val="22"/>
                <w:szCs w:val="22"/>
              </w:rPr>
            </w:pPr>
            <w:r>
              <w:rPr>
                <w:sz w:val="22"/>
                <w:szCs w:val="22"/>
              </w:rPr>
              <w:t>2</w:t>
            </w:r>
          </w:p>
        </w:tc>
        <w:tc>
          <w:tcPr>
            <w:tcW w:w="404" w:type="dxa"/>
            <w:vMerge w:val="restart"/>
            <w:shd w:val="clear" w:color="auto" w:fill="auto"/>
            <w:vAlign w:val="center"/>
          </w:tcPr>
          <w:p w:rsidR="00BA472C" w:rsidRPr="00920C21" w:rsidRDefault="00936131" w:rsidP="00736A88">
            <w:pPr>
              <w:jc w:val="center"/>
              <w:rPr>
                <w:sz w:val="22"/>
                <w:szCs w:val="22"/>
              </w:rPr>
            </w:pPr>
            <w:r>
              <w:rPr>
                <w:sz w:val="22"/>
                <w:szCs w:val="22"/>
              </w:rPr>
              <w:t>3</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936131">
            <w:pPr>
              <w:jc w:val="both"/>
              <w:rPr>
                <w:sz w:val="22"/>
                <w:szCs w:val="22"/>
              </w:rPr>
            </w:pPr>
            <w:r w:rsidRPr="00735D59">
              <w:rPr>
                <w:sz w:val="22"/>
                <w:szCs w:val="22"/>
              </w:rPr>
              <w:t xml:space="preserve">Alytaus rajono vietos veiklos grupės valdybos rašytinio sprendimo priėmimo  </w:t>
            </w:r>
            <w:r w:rsidRPr="00E46FA9">
              <w:rPr>
                <w:sz w:val="22"/>
                <w:szCs w:val="22"/>
              </w:rPr>
              <w:t xml:space="preserve">protokolu </w:t>
            </w:r>
            <w:r w:rsidR="00732D13" w:rsidRPr="00E46FA9">
              <w:rPr>
                <w:sz w:val="22"/>
                <w:szCs w:val="22"/>
              </w:rPr>
              <w:t>Nr.</w:t>
            </w:r>
            <w:r w:rsidR="00DE684F">
              <w:rPr>
                <w:sz w:val="22"/>
                <w:szCs w:val="22"/>
              </w:rPr>
              <w:t>22</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1E48BE" w:rsidP="001E48BE">
            <w:pPr>
              <w:autoSpaceDE w:val="0"/>
              <w:autoSpaceDN w:val="0"/>
              <w:adjustRightInd w:val="0"/>
              <w:rPr>
                <w:rFonts w:eastAsia="TimesNewRoman"/>
              </w:rPr>
            </w:pPr>
            <w:r w:rsidRPr="001E48BE">
              <w:rPr>
                <w:rFonts w:eastAsia="TimesNewRoman"/>
              </w:rPr>
              <w:t>Padidinti Alytaus rajono VVG teritorijos gyvybingumą</w:t>
            </w:r>
            <w:r>
              <w:rPr>
                <w:rFonts w:eastAsia="TimesNewRoman"/>
              </w:rPr>
              <w:t xml:space="preserve"> ir </w:t>
            </w:r>
            <w:r w:rsidRPr="001E48BE">
              <w:rPr>
                <w:rFonts w:eastAsia="TimesNewRoman"/>
              </w:rPr>
              <w:t>patrauklumą gyventi bei dirbti, kuriant patrauklesnius ir modernesnius kaimus.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1E48BE" w:rsidP="00162562">
            <w:pPr>
              <w:suppressAutoHyphens/>
              <w:autoSpaceDE w:val="0"/>
              <w:autoSpaceDN w:val="0"/>
              <w:adjustRightInd w:val="0"/>
              <w:jc w:val="both"/>
              <w:textAlignment w:val="center"/>
              <w:rPr>
                <w:color w:val="000000"/>
                <w:sz w:val="22"/>
                <w:szCs w:val="22"/>
              </w:rPr>
            </w:pPr>
            <w:r w:rsidRPr="00A03695">
              <w:rPr>
                <w:rFonts w:eastAsia="TimesNewRoman"/>
              </w:rPr>
              <w:t>Visų rūšių mažos apimties</w:t>
            </w:r>
            <w:r>
              <w:rPr>
                <w:rFonts w:eastAsia="TimesNewRoman"/>
              </w:rPr>
              <w:t xml:space="preserve"> </w:t>
            </w:r>
            <w:r w:rsidRPr="00A03695">
              <w:rPr>
                <w:rFonts w:eastAsia="TimesNewRoman"/>
              </w:rPr>
              <w:t>infrastruktūros kūrimas ir plėtra, finansuojant</w:t>
            </w:r>
            <w:r>
              <w:rPr>
                <w:rFonts w:eastAsia="TimesNewRoman"/>
              </w:rPr>
              <w:t xml:space="preserve"> </w:t>
            </w:r>
            <w:r w:rsidRPr="00A03695">
              <w:rPr>
                <w:rFonts w:eastAsia="TimesNewRoman"/>
              </w:rPr>
              <w:t xml:space="preserve">viešų pastatų ir viešų erdvių (išskyrus </w:t>
            </w:r>
            <w:r w:rsidR="00162562">
              <w:rPr>
                <w:rFonts w:eastAsia="TimesNewRoman"/>
              </w:rPr>
              <w:t xml:space="preserve">kultūros paveldo ir </w:t>
            </w:r>
            <w:r w:rsidRPr="00A03695">
              <w:rPr>
                <w:rFonts w:eastAsia="TimesNewRoman"/>
              </w:rPr>
              <w:t>sporto infrastruktūr</w:t>
            </w:r>
            <w:r w:rsidR="00162562">
              <w:rPr>
                <w:rFonts w:eastAsia="TimesNewRoman"/>
              </w:rPr>
              <w:t>ą</w:t>
            </w:r>
            <w:r w:rsidRPr="00A03695">
              <w:rPr>
                <w:rFonts w:eastAsia="TimesNewRoman"/>
              </w:rPr>
              <w:t>), kai pastatai ar žemė yra valstybės ar savivaldybių nuosavybė, sutvarkymui</w:t>
            </w:r>
            <w:r>
              <w:rPr>
                <w:rFonts w:eastAsia="TimesNewRoman"/>
              </w:rPr>
              <w:t xml:space="preserve"> </w:t>
            </w:r>
            <w:r w:rsidRPr="00A03695">
              <w:rPr>
                <w:rFonts w:eastAsia="TimesNewRoman"/>
              </w:rPr>
              <w:t>ir pritaikymui gyventojų poreikiams.</w:t>
            </w:r>
            <w:r>
              <w:rPr>
                <w:rFonts w:eastAsia="TimesNewRoman"/>
              </w:rPr>
              <w:t xml:space="preserve"> </w:t>
            </w:r>
            <w:r w:rsidRPr="00A03695">
              <w:rPr>
                <w:rFonts w:eastAsia="TimesNewRoman"/>
              </w:rPr>
              <w:t>Ši veiklos sritis tiesiogiai darbo vietų nekuria.</w:t>
            </w:r>
            <w:r>
              <w:rPr>
                <w:i/>
                <w:sz w:val="22"/>
                <w:szCs w:val="22"/>
              </w:rPr>
              <w:t xml:space="preserve"> </w:t>
            </w:r>
            <w:r w:rsidR="00735D59" w:rsidRPr="00735D59">
              <w:rPr>
                <w:color w:val="000000"/>
                <w:sz w:val="22"/>
                <w:szCs w:val="22"/>
              </w:rPr>
              <w:t>Pareiškėjai, teikiantys paraiškas, turi vietos projekto paraiškos (</w:t>
            </w:r>
            <w:r w:rsidR="00735D59" w:rsidRPr="00735D59">
              <w:rPr>
                <w:sz w:val="22"/>
                <w:szCs w:val="22"/>
              </w:rPr>
              <w:t>FSA</w:t>
            </w:r>
            <w:r w:rsidR="00735D59">
              <w:rPr>
                <w:sz w:val="22"/>
                <w:szCs w:val="22"/>
              </w:rPr>
              <w:t xml:space="preserve"> </w:t>
            </w:r>
            <w:r w:rsidR="00735D59" w:rsidRPr="00735D59">
              <w:rPr>
                <w:sz w:val="22"/>
                <w:szCs w:val="22"/>
                <w:u w:val="single"/>
              </w:rPr>
              <w:t xml:space="preserve"> 1</w:t>
            </w:r>
            <w:r w:rsidR="00735D59">
              <w:rPr>
                <w:sz w:val="22"/>
                <w:szCs w:val="22"/>
                <w:u w:val="single"/>
              </w:rPr>
              <w:t xml:space="preserve"> </w:t>
            </w:r>
            <w:r w:rsidR="00735D59" w:rsidRPr="00735D59">
              <w:rPr>
                <w:sz w:val="22"/>
                <w:szCs w:val="22"/>
              </w:rPr>
              <w:t xml:space="preserve"> priedas</w:t>
            </w:r>
            <w:r w:rsidR="00735D59" w:rsidRPr="00735D59">
              <w:rPr>
                <w:color w:val="000000"/>
                <w:sz w:val="22"/>
                <w:szCs w:val="22"/>
              </w:rPr>
              <w:t>) 3 dalyje „Vietos projekto idėjos aprašymas“</w:t>
            </w:r>
            <w:r w:rsidR="00735D59">
              <w:rPr>
                <w:color w:val="000000"/>
                <w:sz w:val="22"/>
                <w:szCs w:val="22"/>
              </w:rPr>
              <w:t xml:space="preserve"> p</w:t>
            </w:r>
            <w:r w:rsidR="00735D59"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 xml:space="preserve">tinkamumo </w:t>
            </w:r>
            <w:proofErr w:type="spellStart"/>
            <w:r w:rsidRPr="00735D59">
              <w:rPr>
                <w:b w:val="0"/>
                <w:caps w:val="0"/>
                <w:sz w:val="22"/>
                <w:szCs w:val="22"/>
                <w:lang w:val="lt-LT"/>
              </w:rPr>
              <w:t>reikalavimusPareiškėjai</w:t>
            </w:r>
            <w:proofErr w:type="spellEnd"/>
            <w:r w:rsidRPr="00735D59">
              <w:rPr>
                <w:b w:val="0"/>
                <w:caps w:val="0"/>
                <w:sz w:val="22"/>
                <w:szCs w:val="22"/>
                <w:lang w:val="lt-LT"/>
              </w:rPr>
              <w:t xml:space="preserve"> turi atitikti šio FSA 4 dalyje „Vietos projektų tinkamumo finansuoti sąlygos ir vietos projektų vykdytojų įsipareigojimai“ nurodytus ir pareiškėjui taikomus 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4C3564" w:rsidP="00CA59C2">
            <w:pPr>
              <w:jc w:val="both"/>
              <w:rPr>
                <w:i/>
                <w:sz w:val="22"/>
                <w:szCs w:val="22"/>
              </w:rPr>
            </w:pPr>
            <w:r>
              <w:rPr>
                <w:sz w:val="22"/>
                <w:szCs w:val="22"/>
              </w:rPr>
              <w:t xml:space="preserve">Projektas teikiamas  su partneriu. </w:t>
            </w:r>
            <w:r w:rsidR="00CA59C2" w:rsidRPr="00CA59C2">
              <w:rPr>
                <w:sz w:val="22"/>
                <w:szCs w:val="22"/>
              </w:rPr>
              <w:t>Galimi partneriai:</w:t>
            </w:r>
            <w:r w:rsidR="00CA59C2" w:rsidRPr="00CA59C2">
              <w:rPr>
                <w:i/>
                <w:sz w:val="22"/>
                <w:szCs w:val="22"/>
              </w:rPr>
              <w:t xml:space="preserve"> </w:t>
            </w:r>
            <w:r w:rsidR="00CA59C2" w:rsidRPr="00CA59C2">
              <w:rPr>
                <w:sz w:val="22"/>
                <w:szCs w:val="22"/>
              </w:rPr>
              <w:t xml:space="preserve">VVG </w:t>
            </w:r>
            <w:r>
              <w:rPr>
                <w:sz w:val="22"/>
                <w:szCs w:val="22"/>
              </w:rPr>
              <w:t xml:space="preserve"> </w:t>
            </w:r>
            <w:r w:rsidR="00CA59C2" w:rsidRPr="00CA59C2">
              <w:rPr>
                <w:sz w:val="22"/>
                <w:szCs w:val="22"/>
              </w:rPr>
              <w:t xml:space="preserve">teritorijoje registruoti ir veiklą </w:t>
            </w:r>
            <w:r w:rsidR="00CA59C2" w:rsidRPr="00CA59C2">
              <w:rPr>
                <w:sz w:val="22"/>
                <w:szCs w:val="22"/>
              </w:rPr>
              <w:lastRenderedPageBreak/>
              <w:t>vykdantys pelno nesiekiantys juridiniai asmenys, įregistruoti pagal LR asociacijų, viešųjų įstaigų, labdaros ir paramos fondų įstatymus (išskyrus VVG), VVG teritorijoje veikiančios savivaldybės ir jų įstaigos</w:t>
            </w:r>
            <w:r w:rsidR="00CA59C2">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dalyje „Vietos projektų tinkamumo finansuoti sąlygos ir vietos projektų vykdytojų 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lastRenderedPageBreak/>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DE684F" w:rsidP="00936131">
            <w:pPr>
              <w:jc w:val="both"/>
              <w:rPr>
                <w:b/>
                <w:i/>
                <w:sz w:val="22"/>
                <w:szCs w:val="22"/>
              </w:rPr>
            </w:pPr>
            <w:r>
              <w:rPr>
                <w:sz w:val="22"/>
              </w:rPr>
              <w:t>48</w:t>
            </w:r>
            <w:r w:rsidR="001469D9">
              <w:rPr>
                <w:sz w:val="22"/>
              </w:rPr>
              <w:t xml:space="preserve"> </w:t>
            </w:r>
            <w:r>
              <w:rPr>
                <w:sz w:val="22"/>
              </w:rPr>
              <w:t>156</w:t>
            </w:r>
            <w:r w:rsidR="000C1CF8" w:rsidRPr="00CB49E2">
              <w:rPr>
                <w:sz w:val="22"/>
              </w:rPr>
              <w:t>,</w:t>
            </w:r>
            <w:r w:rsidR="009B3550">
              <w:rPr>
                <w:sz w:val="22"/>
              </w:rPr>
              <w:t>00</w:t>
            </w:r>
            <w:r w:rsidR="004C3564" w:rsidRPr="00CB49E2">
              <w:rPr>
                <w:sz w:val="22"/>
              </w:rPr>
              <w:t xml:space="preserve"> </w:t>
            </w:r>
            <w:r w:rsidR="00CA59C2" w:rsidRPr="00CB49E2">
              <w:rPr>
                <w:sz w:val="22"/>
              </w:rPr>
              <w:t>Eur</w:t>
            </w:r>
            <w:r w:rsidR="00CA59C2" w:rsidRPr="00CA59C2">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CC5E32" w:rsidP="001E48BE">
            <w:pPr>
              <w:jc w:val="both"/>
              <w:rPr>
                <w:b/>
                <w:i/>
                <w:sz w:val="22"/>
                <w:szCs w:val="22"/>
              </w:rPr>
            </w:pPr>
            <w:r>
              <w:rPr>
                <w:sz w:val="22"/>
              </w:rPr>
              <w:t xml:space="preserve">iki </w:t>
            </w:r>
            <w:r w:rsidR="000C1CF8">
              <w:rPr>
                <w:sz w:val="22"/>
              </w:rPr>
              <w:t>16 052,00</w:t>
            </w:r>
            <w:r w:rsidR="00CA59C2" w:rsidRPr="00CA59C2">
              <w:rPr>
                <w:sz w:val="22"/>
              </w:rPr>
              <w:t xml:space="preserve"> Eur</w:t>
            </w:r>
            <w:r>
              <w:rPr>
                <w:sz w:val="22"/>
              </w:rPr>
              <w:t xml:space="preserve"> </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t>Šis atrankos kriterijus detalizuojamas taip:</w:t>
            </w:r>
          </w:p>
        </w:tc>
        <w:tc>
          <w:tcPr>
            <w:tcW w:w="1650" w:type="dxa"/>
            <w:gridSpan w:val="2"/>
            <w:shd w:val="clear" w:color="auto" w:fill="auto"/>
            <w:vAlign w:val="center"/>
          </w:tcPr>
          <w:p w:rsidR="00F209AA" w:rsidRPr="00CA59C2" w:rsidRDefault="007812FF" w:rsidP="001E48BE">
            <w:pPr>
              <w:jc w:val="center"/>
              <w:rPr>
                <w:sz w:val="22"/>
                <w:szCs w:val="22"/>
              </w:rPr>
            </w:pPr>
            <w:r>
              <w:rPr>
                <w:b/>
                <w:sz w:val="22"/>
                <w:szCs w:val="22"/>
              </w:rPr>
              <w:t>20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 xml:space="preserve">Atitiktis tikrinama pagal Paraiškos – 4 dalyje „Vietos projekto atitiktis vietos projektų atrankos kriterijams“  pateiktą informaciją  bei  prie   vietos </w:t>
            </w:r>
            <w:r w:rsidRPr="00F209AA">
              <w:rPr>
                <w:sz w:val="22"/>
              </w:rPr>
              <w:lastRenderedPageBreak/>
              <w:t>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7812FF" w:rsidP="001E48BE">
            <w:pPr>
              <w:jc w:val="center"/>
              <w:rPr>
                <w:sz w:val="22"/>
                <w:szCs w:val="22"/>
              </w:rPr>
            </w:pPr>
            <w:r>
              <w:rPr>
                <w:i/>
                <w:sz w:val="22"/>
                <w:szCs w:val="22"/>
              </w:rPr>
              <w:t>20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1E48BE" w:rsidP="007812FF">
            <w:pPr>
              <w:jc w:val="center"/>
              <w:rPr>
                <w:sz w:val="22"/>
                <w:szCs w:val="22"/>
              </w:rPr>
            </w:pPr>
            <w:r>
              <w:rPr>
                <w:i/>
                <w:sz w:val="22"/>
                <w:szCs w:val="22"/>
              </w:rPr>
              <w:t>1</w:t>
            </w:r>
            <w:r w:rsidR="007812FF">
              <w:rPr>
                <w:i/>
                <w:sz w:val="22"/>
                <w:szCs w:val="22"/>
              </w:rPr>
              <w:t>5</w:t>
            </w:r>
            <w:r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1E48BE" w:rsidRPr="00F209AA" w:rsidRDefault="007812FF" w:rsidP="001E48BE">
            <w:pPr>
              <w:jc w:val="center"/>
              <w:rPr>
                <w:sz w:val="22"/>
                <w:szCs w:val="22"/>
              </w:rPr>
            </w:pPr>
            <w:r>
              <w:rPr>
                <w:b/>
                <w:sz w:val="22"/>
              </w:rPr>
              <w:t>20</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vMerge w:val="restart"/>
            <w:shd w:val="clear" w:color="auto" w:fill="auto"/>
            <w:vAlign w:val="center"/>
          </w:tcPr>
          <w:p w:rsidR="001E48BE" w:rsidRPr="00F209AA" w:rsidRDefault="001E48BE" w:rsidP="00F209AA">
            <w:pPr>
              <w:jc w:val="center"/>
              <w:rPr>
                <w:sz w:val="22"/>
                <w:szCs w:val="22"/>
              </w:rPr>
            </w:pPr>
            <w:r>
              <w:rPr>
                <w:sz w:val="22"/>
              </w:rPr>
              <w:t xml:space="preserve"> 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2.1.</w:t>
            </w:r>
          </w:p>
        </w:tc>
        <w:tc>
          <w:tcPr>
            <w:tcW w:w="3873" w:type="dxa"/>
            <w:shd w:val="clear" w:color="auto" w:fill="auto"/>
          </w:tcPr>
          <w:p w:rsidR="001E48BE" w:rsidRPr="00F209AA" w:rsidRDefault="001E48BE"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20</w:t>
            </w:r>
            <w:r w:rsidR="00B05B86">
              <w:rPr>
                <w:i/>
                <w:sz w:val="22"/>
              </w:rPr>
              <w:t xml:space="preserve"> </w:t>
            </w:r>
            <w:r w:rsidR="001E48BE" w:rsidRPr="00F209AA">
              <w:rPr>
                <w:i/>
                <w:sz w:val="22"/>
              </w:rPr>
              <w:t xml:space="preserve">balų </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2.2.</w:t>
            </w:r>
          </w:p>
        </w:tc>
        <w:tc>
          <w:tcPr>
            <w:tcW w:w="3873" w:type="dxa"/>
            <w:shd w:val="clear" w:color="auto" w:fill="auto"/>
          </w:tcPr>
          <w:p w:rsidR="001E48BE" w:rsidRPr="00F209AA" w:rsidRDefault="001E48BE"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F209AA">
        <w:tc>
          <w:tcPr>
            <w:tcW w:w="756" w:type="dxa"/>
            <w:shd w:val="clear" w:color="auto" w:fill="auto"/>
            <w:vAlign w:val="center"/>
          </w:tcPr>
          <w:p w:rsidR="001E48BE" w:rsidRPr="00A120FC" w:rsidRDefault="001E48BE" w:rsidP="00F209AA">
            <w:pPr>
              <w:rPr>
                <w:b/>
                <w:sz w:val="22"/>
                <w:szCs w:val="22"/>
              </w:rPr>
            </w:pPr>
            <w:r w:rsidRPr="00A120FC">
              <w:rPr>
                <w:b/>
                <w:sz w:val="22"/>
                <w:szCs w:val="22"/>
              </w:rPr>
              <w:t>3.</w:t>
            </w:r>
          </w:p>
        </w:tc>
        <w:tc>
          <w:tcPr>
            <w:tcW w:w="3873" w:type="dxa"/>
            <w:shd w:val="clear" w:color="auto" w:fill="auto"/>
            <w:vAlign w:val="center"/>
          </w:tcPr>
          <w:p w:rsidR="001E48BE" w:rsidRPr="00F209AA" w:rsidRDefault="00B05B86" w:rsidP="00C95BE1">
            <w:pPr>
              <w:jc w:val="both"/>
              <w:rPr>
                <w:b/>
                <w:sz w:val="22"/>
                <w:szCs w:val="22"/>
              </w:rPr>
            </w:pPr>
            <w:r w:rsidRPr="0073644E">
              <w:rPr>
                <w:b/>
                <w:sz w:val="22"/>
                <w:szCs w:val="22"/>
              </w:rPr>
              <w:t>Projektui įgyvendinti prašoma mažesnio paramos intensyvumo</w:t>
            </w:r>
            <w:r w:rsidRPr="00F209AA">
              <w:rPr>
                <w:sz w:val="22"/>
              </w:rPr>
              <w:t xml:space="preserve"> </w:t>
            </w:r>
            <w:r w:rsidR="001E48BE" w:rsidRPr="00F209AA">
              <w:rPr>
                <w:sz w:val="22"/>
              </w:rPr>
              <w:t>Šis atrankos kriterijus detalizuojamas taip:</w:t>
            </w:r>
          </w:p>
        </w:tc>
        <w:tc>
          <w:tcPr>
            <w:tcW w:w="1635" w:type="dxa"/>
            <w:shd w:val="clear" w:color="auto" w:fill="auto"/>
            <w:vAlign w:val="center"/>
          </w:tcPr>
          <w:p w:rsidR="001E48BE" w:rsidRPr="00F209AA" w:rsidRDefault="007812FF" w:rsidP="007812FF">
            <w:pPr>
              <w:jc w:val="center"/>
              <w:rPr>
                <w:b/>
                <w:sz w:val="22"/>
                <w:szCs w:val="22"/>
              </w:rPr>
            </w:pPr>
            <w:r>
              <w:rPr>
                <w:b/>
                <w:sz w:val="22"/>
              </w:rPr>
              <w:t>25</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4C3564">
              <w:rPr>
                <w:sz w:val="22"/>
              </w:rPr>
              <w:t xml:space="preserve">Vertinama pagal vietos projekto paraiškos </w:t>
            </w:r>
            <w:r w:rsidR="00B05B86" w:rsidRPr="004C3564">
              <w:rPr>
                <w:sz w:val="22"/>
              </w:rPr>
              <w:t>2.</w:t>
            </w:r>
            <w:r w:rsidRPr="004C3564">
              <w:rPr>
                <w:sz w:val="22"/>
              </w:rPr>
              <w:t>4</w:t>
            </w:r>
            <w:r w:rsidR="00B05B86" w:rsidRPr="004C3564">
              <w:rPr>
                <w:sz w:val="22"/>
              </w:rPr>
              <w:t>.</w:t>
            </w:r>
            <w:r w:rsidRPr="004C3564">
              <w:rPr>
                <w:sz w:val="22"/>
              </w:rPr>
              <w:t xml:space="preserve"> </w:t>
            </w:r>
            <w:r w:rsidR="00B05B86" w:rsidRPr="004C3564">
              <w:rPr>
                <w:sz w:val="22"/>
              </w:rPr>
              <w:t>eilutėje</w:t>
            </w:r>
            <w:r w:rsidRPr="004C3564">
              <w:rPr>
                <w:sz w:val="22"/>
              </w:rPr>
              <w:t xml:space="preserve"> </w:t>
            </w:r>
            <w:r w:rsidR="00B05B86" w:rsidRPr="004C3564">
              <w:rPr>
                <w:sz w:val="22"/>
              </w:rPr>
              <w:t>„</w:t>
            </w:r>
            <w:r w:rsidR="00B05B86" w:rsidRPr="004C3564">
              <w:rPr>
                <w:sz w:val="22"/>
                <w:szCs w:val="22"/>
              </w:rPr>
              <w:t>Paramos lyginamoji dalis, proc</w:t>
            </w:r>
            <w:r w:rsidR="004C3564" w:rsidRPr="004C3564">
              <w:rPr>
                <w:sz w:val="22"/>
                <w:szCs w:val="22"/>
              </w:rPr>
              <w:t>.</w:t>
            </w:r>
            <w:r w:rsidR="00B05B86" w:rsidRPr="004C3564">
              <w:rPr>
                <w:sz w:val="22"/>
              </w:rPr>
              <w:t xml:space="preserve">“ </w:t>
            </w:r>
            <w:r w:rsidRPr="004C3564">
              <w:rPr>
                <w:sz w:val="22"/>
              </w:rPr>
              <w:t xml:space="preserve">pagrindimą ir (arba) remiantis kartu su paraiška pateiktais </w:t>
            </w:r>
            <w:r w:rsidR="004C3564">
              <w:rPr>
                <w:sz w:val="22"/>
              </w:rPr>
              <w:t xml:space="preserve">kitais, pareiškėjo nuomone, svarbiais </w:t>
            </w:r>
            <w:r w:rsidRPr="004C3564">
              <w:rPr>
                <w:sz w:val="22"/>
              </w:rPr>
              <w:t>dokumentais</w:t>
            </w:r>
            <w:r w:rsidR="004C3564">
              <w:rPr>
                <w:sz w:val="22"/>
              </w:rPr>
              <w:t>.</w:t>
            </w:r>
          </w:p>
          <w:p w:rsidR="001E48BE" w:rsidRPr="00F209AA" w:rsidRDefault="001E48BE" w:rsidP="00F209AA">
            <w:pPr>
              <w:jc w:val="center"/>
              <w:rPr>
                <w:b/>
                <w:sz w:val="22"/>
                <w:szCs w:val="22"/>
              </w:rPr>
            </w:pPr>
          </w:p>
        </w:tc>
        <w:tc>
          <w:tcPr>
            <w:tcW w:w="4820" w:type="dxa"/>
            <w:vMerge w:val="restart"/>
            <w:shd w:val="clear" w:color="auto" w:fill="auto"/>
          </w:tcPr>
          <w:p w:rsidR="001E48BE" w:rsidRPr="00A120FC" w:rsidRDefault="008B2603" w:rsidP="00F209AA">
            <w:pPr>
              <w:jc w:val="center"/>
              <w:rPr>
                <w:b/>
                <w:sz w:val="22"/>
                <w:szCs w:val="22"/>
              </w:rPr>
            </w:pPr>
            <w:r>
              <w:rPr>
                <w:sz w:val="22"/>
              </w:rPr>
              <w:lastRenderedPageBreak/>
              <w:t>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3.1.</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virš 10 ir daugiau procentų</w:t>
            </w:r>
          </w:p>
        </w:tc>
        <w:tc>
          <w:tcPr>
            <w:tcW w:w="1635" w:type="dxa"/>
            <w:shd w:val="clear" w:color="auto" w:fill="auto"/>
            <w:vAlign w:val="center"/>
          </w:tcPr>
          <w:p w:rsidR="001E48BE" w:rsidRPr="00F209AA" w:rsidRDefault="007812FF" w:rsidP="007812FF">
            <w:pPr>
              <w:jc w:val="center"/>
              <w:rPr>
                <w:sz w:val="22"/>
                <w:szCs w:val="22"/>
              </w:rPr>
            </w:pPr>
            <w:r>
              <w:rPr>
                <w:i/>
                <w:sz w:val="22"/>
              </w:rPr>
              <w:t>25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3.2.</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nuo 5 iki 10 procentų</w:t>
            </w:r>
          </w:p>
        </w:tc>
        <w:tc>
          <w:tcPr>
            <w:tcW w:w="1635" w:type="dxa"/>
            <w:shd w:val="clear" w:color="auto" w:fill="auto"/>
            <w:vAlign w:val="center"/>
          </w:tcPr>
          <w:p w:rsidR="001E48BE" w:rsidRPr="00F209AA" w:rsidRDefault="00B05B86"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7812FF" w:rsidRPr="00A120FC" w:rsidTr="00F209AA">
        <w:tc>
          <w:tcPr>
            <w:tcW w:w="756" w:type="dxa"/>
            <w:shd w:val="clear" w:color="auto" w:fill="auto"/>
            <w:vAlign w:val="center"/>
          </w:tcPr>
          <w:p w:rsidR="007812FF" w:rsidRPr="00F209AA" w:rsidRDefault="007812FF" w:rsidP="00F209AA">
            <w:pPr>
              <w:rPr>
                <w:b/>
                <w:sz w:val="22"/>
                <w:szCs w:val="22"/>
              </w:rPr>
            </w:pPr>
            <w:r w:rsidRPr="00F209AA">
              <w:rPr>
                <w:b/>
                <w:sz w:val="22"/>
                <w:szCs w:val="22"/>
              </w:rPr>
              <w:t>4.</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Pr>
                <w:b/>
                <w:sz w:val="22"/>
              </w:rPr>
              <w:t>ai</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Default="007812FF" w:rsidP="00C95BE1">
            <w:pPr>
              <w:jc w:val="both"/>
              <w:rPr>
                <w:b/>
                <w:i/>
                <w:sz w:val="22"/>
                <w:szCs w:val="22"/>
              </w:rPr>
            </w:pPr>
            <w:r>
              <w:rPr>
                <w:b/>
                <w:i/>
                <w:sz w:val="22"/>
                <w:szCs w:val="22"/>
              </w:rPr>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7812FF" w:rsidP="00F209AA">
            <w:pPr>
              <w:rPr>
                <w:sz w:val="22"/>
                <w:szCs w:val="22"/>
              </w:rPr>
            </w:pPr>
            <w:r>
              <w:rPr>
                <w:sz w:val="22"/>
                <w:szCs w:val="22"/>
              </w:rPr>
              <w:t>4.2.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A34FB5" w:rsidP="00F209AA">
            <w:pPr>
              <w:rPr>
                <w:b/>
                <w:sz w:val="22"/>
                <w:szCs w:val="22"/>
              </w:rPr>
            </w:pPr>
            <w:r w:rsidRPr="00CD5288">
              <w:rPr>
                <w:b/>
                <w:sz w:val="22"/>
                <w:szCs w:val="22"/>
              </w:rPr>
              <w:t>5.</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A34FB5" w:rsidP="00C95BE1">
            <w:pPr>
              <w:jc w:val="center"/>
              <w:rPr>
                <w:b/>
                <w:i/>
                <w:sz w:val="22"/>
              </w:rPr>
            </w:pPr>
            <w:r>
              <w:rPr>
                <w:b/>
                <w:i/>
                <w:sz w:val="22"/>
              </w:rPr>
              <w:t>15</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par</w:t>
            </w:r>
            <w:r w:rsidR="004C3564">
              <w:rPr>
                <w:sz w:val="22"/>
              </w:rPr>
              <w:t>eiškėjui 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A34FB5" w:rsidP="00CD5288">
            <w:pPr>
              <w:rPr>
                <w:sz w:val="22"/>
                <w:szCs w:val="22"/>
              </w:rPr>
            </w:pPr>
            <w:r>
              <w:rPr>
                <w:sz w:val="22"/>
                <w:szCs w:val="22"/>
              </w:rPr>
              <w:t>5.1.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A34FB5" w:rsidP="00C95BE1">
            <w:pPr>
              <w:jc w:val="center"/>
              <w:rPr>
                <w:i/>
                <w:sz w:val="22"/>
              </w:rPr>
            </w:pPr>
            <w:r>
              <w:rPr>
                <w:i/>
                <w:sz w:val="22"/>
              </w:rPr>
              <w:t>15</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A34FB5" w:rsidP="00F209AA">
            <w:pPr>
              <w:rPr>
                <w:sz w:val="22"/>
                <w:szCs w:val="22"/>
              </w:rPr>
            </w:pPr>
            <w:r>
              <w:rPr>
                <w:sz w:val="22"/>
                <w:szCs w:val="22"/>
              </w:rPr>
              <w:t>5.2.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3040EC">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Vietos projekto bendrosios išlaidos gali būti patirtos ne anksčiau kaip 12 mėnesių iki vietos projekto paraiškos pateikimo dienos. Vietos projekto tinkamas įgyvendinimo laikotarpis –</w:t>
            </w:r>
            <w:r w:rsidR="003040EC">
              <w:rPr>
                <w:color w:val="000000"/>
              </w:rPr>
              <w:t xml:space="preserve"> </w:t>
            </w:r>
            <w:r w:rsidR="003E16B4">
              <w:rPr>
                <w:color w:val="000000"/>
              </w:rPr>
              <w:t>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197"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B21F01" w:rsidRDefault="00B21F01" w:rsidP="00B21F01">
            <w:pPr>
              <w:rPr>
                <w:b/>
                <w:sz w:val="22"/>
                <w:szCs w:val="22"/>
              </w:rPr>
            </w:pPr>
            <w:r w:rsidRPr="00B21F01">
              <w:rPr>
                <w:b/>
              </w:rPr>
              <w:t>3.2.</w:t>
            </w:r>
            <w:r>
              <w:rPr>
                <w:b/>
              </w:rPr>
              <w:t>1</w:t>
            </w:r>
            <w:r w:rsidRPr="00B21F01">
              <w:rPr>
                <w:b/>
              </w:rPr>
              <w:t>.</w:t>
            </w:r>
            <w:r>
              <w:rPr>
                <w:b/>
              </w:rPr>
              <w:t>1.</w:t>
            </w:r>
          </w:p>
        </w:tc>
        <w:tc>
          <w:tcPr>
            <w:tcW w:w="2870" w:type="dxa"/>
            <w:gridSpan w:val="2"/>
            <w:shd w:val="clear" w:color="auto" w:fill="auto"/>
            <w:vAlign w:val="center"/>
          </w:tcPr>
          <w:p w:rsidR="00B21F01" w:rsidRPr="00B21F01" w:rsidRDefault="00B21F01" w:rsidP="00472ACB">
            <w:pPr>
              <w:tabs>
                <w:tab w:val="left" w:pos="993"/>
                <w:tab w:val="left" w:pos="1134"/>
              </w:tabs>
              <w:suppressAutoHyphens/>
              <w:jc w:val="both"/>
              <w:rPr>
                <w:b/>
              </w:rPr>
            </w:pPr>
            <w:r>
              <w:rPr>
                <w:b/>
              </w:rPr>
              <w:t>P</w:t>
            </w:r>
            <w:r w:rsidRPr="00B21F01">
              <w:rPr>
                <w:b/>
              </w:rPr>
              <w:t>rojekte numatytai veiklai vykdyti skirto nekilnojamojo turto statybos</w:t>
            </w:r>
            <w:r w:rsidR="003D2073">
              <w:rPr>
                <w:b/>
              </w:rPr>
              <w:t xml:space="preserve">, </w:t>
            </w:r>
            <w:r w:rsidR="003D2073" w:rsidRPr="00920C21">
              <w:rPr>
                <w:b/>
              </w:rPr>
              <w:t>paprastojo remonto</w:t>
            </w:r>
            <w:r w:rsidRPr="00B21F01">
              <w:rPr>
                <w:b/>
              </w:rPr>
              <w:t xml:space="preserve"> ir (arba) gerinimo, įskaitant teritorijų tvarkymą,  išlaidos;</w:t>
            </w:r>
            <w:r w:rsidR="00472ACB">
              <w:t xml:space="preserve"> </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21F01" w:rsidRPr="00A120FC" w:rsidTr="00B21F01">
        <w:tc>
          <w:tcPr>
            <w:tcW w:w="1096" w:type="dxa"/>
            <w:shd w:val="clear" w:color="auto" w:fill="auto"/>
            <w:vAlign w:val="center"/>
          </w:tcPr>
          <w:p w:rsidR="00B21F01" w:rsidRPr="00A120FC" w:rsidRDefault="00B21F01" w:rsidP="00B21F01">
            <w:pPr>
              <w:rPr>
                <w:sz w:val="22"/>
                <w:szCs w:val="22"/>
              </w:rPr>
            </w:pPr>
            <w:r>
              <w:t>3.2.1.2.</w:t>
            </w:r>
          </w:p>
        </w:tc>
        <w:tc>
          <w:tcPr>
            <w:tcW w:w="2870" w:type="dxa"/>
            <w:gridSpan w:val="2"/>
            <w:shd w:val="clear" w:color="auto" w:fill="auto"/>
            <w:vAlign w:val="center"/>
          </w:tcPr>
          <w:p w:rsidR="00B21F01" w:rsidRPr="00B21F01" w:rsidRDefault="00B21F01" w:rsidP="009973A5">
            <w:pPr>
              <w:rPr>
                <w:b/>
                <w:bCs/>
                <w:sz w:val="22"/>
                <w:szCs w:val="22"/>
              </w:rPr>
            </w:pPr>
            <w:r>
              <w:rPr>
                <w:b/>
              </w:rPr>
              <w:t>N</w:t>
            </w:r>
            <w:r w:rsidRPr="00B21F01">
              <w:rPr>
                <w:b/>
              </w:rPr>
              <w:t>aujų įrenginių ir (arba) įrangos, skirtų projekto reikmėms, pirkimo ir įrengimo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w:t>
            </w:r>
            <w:r w:rsidRPr="002B15FE">
              <w:rPr>
                <w:rFonts w:eastAsia="Calibri"/>
                <w:sz w:val="22"/>
                <w:szCs w:val="22"/>
              </w:rPr>
              <w:lastRenderedPageBreak/>
              <w:t xml:space="preserve">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973A5">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r w:rsidRPr="00A120FC">
              <w:rPr>
                <w:b/>
                <w:sz w:val="22"/>
                <w:szCs w:val="22"/>
              </w:rPr>
              <w:t>3.</w:t>
            </w:r>
          </w:p>
        </w:tc>
        <w:tc>
          <w:tcPr>
            <w:tcW w:w="2870" w:type="dxa"/>
            <w:gridSpan w:val="2"/>
            <w:shd w:val="clear" w:color="auto" w:fill="auto"/>
            <w:vAlign w:val="center"/>
          </w:tcPr>
          <w:p w:rsidR="009973A5" w:rsidRPr="00A120FC" w:rsidRDefault="009973A5" w:rsidP="00920C21">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w:t>
            </w:r>
            <w:r w:rsidR="00920C21">
              <w:rPr>
                <w:sz w:val="22"/>
                <w:szCs w:val="22"/>
              </w:rPr>
              <w:t>5</w:t>
            </w:r>
            <w:r>
              <w:rPr>
                <w:sz w:val="22"/>
                <w:szCs w:val="22"/>
              </w:rPr>
              <w:t>-160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20C21" w:rsidP="009973A5">
            <w:pPr>
              <w:rPr>
                <w:sz w:val="22"/>
                <w:szCs w:val="22"/>
              </w:rPr>
            </w:pPr>
            <w:r w:rsidRPr="00381DC7">
              <w:rPr>
                <w:rFonts w:eastAsia="Calibri"/>
              </w:rPr>
              <w:t>Vietos projekto bendrosios išlaidos, įskaitant vietos projekto viešinimo priemonių, nurodytų Taisyklių 155–160 punktuose, įsigijimas,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finansuojama bendrųjų išlaidų dalis gali būti ne daugiau kaip 10 proc. kitų tinkamų finansuoti projekto išlaidų vertės be pridėtinės vertės mokesčio (PVM) ir ne didesnė kaip 1 800 Eur (vienas tūkstantis aštuoni šimtai eurų). Tuo atveju, kai projekte numatyti statybos, rekonstrukcijos ir kapitalinio remonto darbai, finansuojama bendrųjų išlaidų suma be pridėtinės vertės mokesčio (PVM) gali būti ne didesnė kaip 3 000 Eur (trys tūkstančiai eurų);</w:t>
            </w:r>
            <w:r w:rsidR="009973A5" w:rsidRPr="009973A5">
              <w:rPr>
                <w:b/>
                <w:sz w:val="22"/>
              </w:rPr>
              <w:t>.</w:t>
            </w:r>
            <w:r w:rsidR="009973A5"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t>3.</w:t>
            </w:r>
            <w:r>
              <w:rPr>
                <w:sz w:val="22"/>
                <w:szCs w:val="22"/>
              </w:rPr>
              <w:t>2</w:t>
            </w:r>
            <w:r w:rsidRPr="00A120FC">
              <w:rPr>
                <w:sz w:val="22"/>
                <w:szCs w:val="22"/>
              </w:rPr>
              <w:t>.</w:t>
            </w:r>
            <w:r w:rsidR="00B21F01">
              <w:rPr>
                <w:sz w:val="22"/>
                <w:szCs w:val="22"/>
              </w:rPr>
              <w:t>1</w:t>
            </w:r>
            <w:r w:rsidRPr="00A120FC">
              <w:rPr>
                <w:sz w:val="22"/>
                <w:szCs w:val="22"/>
              </w:rPr>
              <w:t>.</w:t>
            </w:r>
            <w:r w:rsidR="00B21F01">
              <w:rPr>
                <w:sz w:val="22"/>
                <w:szCs w:val="22"/>
              </w:rPr>
              <w:t>3.1.</w:t>
            </w:r>
          </w:p>
        </w:tc>
        <w:tc>
          <w:tcPr>
            <w:tcW w:w="2870" w:type="dxa"/>
            <w:gridSpan w:val="2"/>
            <w:shd w:val="clear" w:color="auto" w:fill="auto"/>
            <w:vAlign w:val="center"/>
          </w:tcPr>
          <w:p w:rsidR="0059121B" w:rsidRPr="00A120FC" w:rsidRDefault="0059121B" w:rsidP="009973A5">
            <w:pPr>
              <w:rPr>
                <w:sz w:val="22"/>
                <w:szCs w:val="22"/>
              </w:rPr>
            </w:pPr>
            <w:r w:rsidRPr="005C06B5">
              <w:rPr>
                <w:color w:val="000000"/>
              </w:rPr>
              <w:t xml:space="preserve">Atlyginimas architektams, </w:t>
            </w:r>
            <w:r w:rsidRPr="005C06B5">
              <w:rPr>
                <w:color w:val="000000"/>
              </w:rPr>
              <w:lastRenderedPageBreak/>
              <w:t>inžinieriams, konsultantams už konsultacijas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lastRenderedPageBreak/>
              <w:t xml:space="preserve">Iš paramos VPS vietos projektui įgyvendinti prašomos finansuoti išlaidos neviršija rinkos kainų, jeigu vietos projekto </w:t>
            </w:r>
            <w:r w:rsidRPr="008F3437">
              <w:rPr>
                <w:rFonts w:eastAsia="Calibri"/>
                <w:sz w:val="22"/>
                <w:szCs w:val="22"/>
              </w:rPr>
              <w:lastRenderedPageBreak/>
              <w:t>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lastRenderedPageBreak/>
              <w:t>3.</w:t>
            </w:r>
            <w:r>
              <w:rPr>
                <w:sz w:val="22"/>
                <w:szCs w:val="22"/>
              </w:rPr>
              <w:t>2</w:t>
            </w:r>
            <w:r w:rsidRPr="00A120FC">
              <w:rPr>
                <w:sz w:val="22"/>
                <w:szCs w:val="22"/>
              </w:rPr>
              <w:t>.</w:t>
            </w:r>
            <w:r w:rsidR="00B21F01">
              <w:rPr>
                <w:sz w:val="22"/>
                <w:szCs w:val="22"/>
              </w:rPr>
              <w:t>1.</w:t>
            </w:r>
            <w:r w:rsidRPr="00A120FC">
              <w:rPr>
                <w:sz w:val="22"/>
                <w:szCs w:val="22"/>
              </w:rPr>
              <w:t>3.</w:t>
            </w:r>
            <w:r w:rsidR="00B21F01">
              <w:rPr>
                <w:sz w:val="22"/>
                <w:szCs w:val="22"/>
              </w:rPr>
              <w:t>2.</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w:t>
            </w:r>
            <w:r w:rsidRPr="002B15FE">
              <w:rPr>
                <w:rFonts w:eastAsia="Calibri"/>
                <w:sz w:val="22"/>
                <w:szCs w:val="22"/>
              </w:rPr>
              <w:lastRenderedPageBreak/>
              <w:t>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59121B">
            <w:pPr>
              <w:rPr>
                <w:b/>
                <w:sz w:val="22"/>
                <w:szCs w:val="22"/>
              </w:rPr>
            </w:pPr>
            <w:r w:rsidRPr="0059121B">
              <w:rPr>
                <w:b/>
                <w:sz w:val="22"/>
                <w:szCs w:val="22"/>
              </w:rPr>
              <w:lastRenderedPageBreak/>
              <w:t>3.2.</w:t>
            </w:r>
            <w:r w:rsidR="00B21F01">
              <w:rPr>
                <w:b/>
                <w:sz w:val="22"/>
                <w:szCs w:val="22"/>
              </w:rPr>
              <w:t xml:space="preserve">1. </w:t>
            </w:r>
            <w:r w:rsidRPr="0059121B">
              <w:rPr>
                <w:b/>
                <w:sz w:val="22"/>
                <w:szCs w:val="22"/>
              </w:rPr>
              <w:t>4.</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4.1.</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4.2.</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Nekilnojamasis turtas</w:t>
            </w:r>
          </w:p>
        </w:tc>
        <w:tc>
          <w:tcPr>
            <w:tcW w:w="11197"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B21F01">
        <w:tc>
          <w:tcPr>
            <w:tcW w:w="109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FB5965">
            <w:pPr>
              <w:rPr>
                <w:b/>
                <w:sz w:val="22"/>
                <w:szCs w:val="22"/>
              </w:rPr>
            </w:pPr>
            <w:r>
              <w:rPr>
                <w:b/>
                <w:sz w:val="22"/>
                <w:szCs w:val="22"/>
              </w:rPr>
              <w:t>3.2.6.</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lastRenderedPageBreak/>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lastRenderedPageBreak/>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Pr="00E87510"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lastRenderedPageBreak/>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404CC9">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A34FB5" w:rsidP="0090776A">
            <w:pPr>
              <w:jc w:val="both"/>
              <w:rPr>
                <w:b/>
                <w:sz w:val="22"/>
                <w:szCs w:val="22"/>
              </w:rPr>
            </w:pPr>
            <w:r w:rsidRPr="00404CC9">
              <w:rPr>
                <w:sz w:val="22"/>
              </w:rPr>
              <w:t>Pareiškėjas</w:t>
            </w:r>
            <w:r w:rsidR="00920C21">
              <w:rPr>
                <w:sz w:val="22"/>
              </w:rPr>
              <w:t>/projekto partneris</w:t>
            </w:r>
            <w:r w:rsidRPr="00404CC9">
              <w:rPr>
                <w:sz w:val="22"/>
              </w:rPr>
              <w:t xml:space="preserve"> registruotas ir veiklą vykdantis VVG teritorijoje (netaikoma savivaldybėms ir jų įstaigoms)</w:t>
            </w:r>
            <w:r w:rsidR="00FC4D56">
              <w:rPr>
                <w:sz w:val="22"/>
              </w:rPr>
              <w:t>.</w:t>
            </w:r>
          </w:p>
        </w:tc>
        <w:tc>
          <w:tcPr>
            <w:tcW w:w="6226" w:type="dxa"/>
            <w:shd w:val="clear" w:color="auto" w:fill="auto"/>
            <w:vAlign w:val="center"/>
          </w:tcPr>
          <w:p w:rsidR="00404CC9" w:rsidRPr="00404CC9" w:rsidRDefault="00A34FB5" w:rsidP="0090776A">
            <w:pPr>
              <w:jc w:val="both"/>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A34FB5" w:rsidP="0090776A">
            <w:pPr>
              <w:jc w:val="both"/>
              <w:rPr>
                <w:b/>
                <w:sz w:val="22"/>
                <w:szCs w:val="22"/>
              </w:rPr>
            </w:pPr>
            <w:r w:rsidRPr="00404CC9">
              <w:rPr>
                <w:sz w:val="22"/>
              </w:rPr>
              <w:t xml:space="preserve">Tikrinama ir palyginama  informacija pateikta paraiškoje  su mokėjimo prašymų, patikrų vietoje ir įgyvendinimo ataskaitų </w:t>
            </w:r>
            <w:proofErr w:type="spellStart"/>
            <w:r w:rsidRPr="00404CC9">
              <w:rPr>
                <w:sz w:val="22"/>
              </w:rPr>
              <w:t>infromacija</w:t>
            </w:r>
            <w:proofErr w:type="spellEnd"/>
            <w:r w:rsidRPr="00404CC9">
              <w:rPr>
                <w:sz w:val="22"/>
              </w:rPr>
              <w:t>.</w:t>
            </w:r>
          </w:p>
        </w:tc>
      </w:tr>
      <w:tr w:rsidR="00FC4D56" w:rsidRPr="00A120FC" w:rsidTr="00404CC9">
        <w:tc>
          <w:tcPr>
            <w:tcW w:w="1188" w:type="dxa"/>
            <w:shd w:val="clear" w:color="auto" w:fill="auto"/>
            <w:vAlign w:val="center"/>
          </w:tcPr>
          <w:p w:rsidR="00FC4D56" w:rsidRPr="00A120FC" w:rsidRDefault="00FC4D56" w:rsidP="00FC4D56">
            <w:pPr>
              <w:rPr>
                <w:sz w:val="22"/>
                <w:szCs w:val="22"/>
              </w:rPr>
            </w:pPr>
            <w:r w:rsidRPr="00A120FC">
              <w:rPr>
                <w:sz w:val="22"/>
                <w:szCs w:val="22"/>
              </w:rPr>
              <w:t>4.2.</w:t>
            </w:r>
            <w:r>
              <w:rPr>
                <w:sz w:val="22"/>
                <w:szCs w:val="22"/>
              </w:rPr>
              <w:t>3</w:t>
            </w:r>
            <w:r w:rsidRPr="00A120FC">
              <w:rPr>
                <w:sz w:val="22"/>
                <w:szCs w:val="22"/>
              </w:rPr>
              <w:t xml:space="preserve">. </w:t>
            </w:r>
            <w:r>
              <w:rPr>
                <w:sz w:val="22"/>
                <w:szCs w:val="22"/>
              </w:rPr>
              <w:t>2</w:t>
            </w:r>
            <w:r w:rsidRPr="00A120FC">
              <w:rPr>
                <w:i/>
                <w:sz w:val="22"/>
                <w:szCs w:val="22"/>
              </w:rPr>
              <w:t>.</w:t>
            </w:r>
          </w:p>
        </w:tc>
        <w:tc>
          <w:tcPr>
            <w:tcW w:w="4205" w:type="dxa"/>
            <w:shd w:val="clear" w:color="auto" w:fill="auto"/>
            <w:vAlign w:val="center"/>
          </w:tcPr>
          <w:p w:rsidR="00FC4D56" w:rsidRPr="00404CC9" w:rsidRDefault="00FC4D56" w:rsidP="0090776A">
            <w:pPr>
              <w:jc w:val="both"/>
              <w:rPr>
                <w:sz w:val="22"/>
              </w:rPr>
            </w:pPr>
            <w:r>
              <w:rPr>
                <w:sz w:val="22"/>
              </w:rPr>
              <w:t xml:space="preserve"> Projektas įgyvendinamas su partneriu.</w:t>
            </w:r>
          </w:p>
        </w:tc>
        <w:tc>
          <w:tcPr>
            <w:tcW w:w="6226" w:type="dxa"/>
            <w:shd w:val="clear" w:color="auto" w:fill="auto"/>
            <w:vAlign w:val="center"/>
          </w:tcPr>
          <w:p w:rsidR="00FC4D56" w:rsidRPr="00404CC9" w:rsidRDefault="00FC4D56" w:rsidP="00FC4D56">
            <w:pPr>
              <w:jc w:val="both"/>
              <w:rPr>
                <w:sz w:val="22"/>
              </w:rPr>
            </w:pPr>
            <w:r>
              <w:rPr>
                <w:sz w:val="22"/>
              </w:rPr>
              <w:t xml:space="preserve"> Tikrinama  paraiškoje  ir Jungtinės veiklos sutartyje pateikta  informacija apie partnerį ir jos įsipareigojimus.</w:t>
            </w:r>
          </w:p>
        </w:tc>
        <w:tc>
          <w:tcPr>
            <w:tcW w:w="3544" w:type="dxa"/>
            <w:shd w:val="clear" w:color="auto" w:fill="auto"/>
            <w:vAlign w:val="center"/>
          </w:tcPr>
          <w:p w:rsidR="00FC4D56" w:rsidRPr="00404CC9" w:rsidRDefault="00FC4D56" w:rsidP="0090776A">
            <w:pPr>
              <w:jc w:val="both"/>
              <w:rPr>
                <w:sz w:val="22"/>
              </w:rPr>
            </w:pPr>
            <w:r w:rsidRPr="00404CC9">
              <w:rPr>
                <w:sz w:val="22"/>
              </w:rPr>
              <w:t xml:space="preserve">Tikrinama ir palyginama  informacija pateikta paraiškoje  su mokėjimo prašymų, patikrų vietoje ir įgyvendinimo ataskaitų </w:t>
            </w:r>
            <w:r>
              <w:rPr>
                <w:sz w:val="22"/>
              </w:rPr>
              <w:t>informacija apie partnerio įsipareigojimų įvykdymą.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 xml:space="preserve">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w:t>
            </w:r>
            <w:r w:rsidRPr="00404CC9">
              <w:rPr>
                <w:sz w:val="22"/>
                <w:szCs w:val="22"/>
              </w:rPr>
              <w:lastRenderedPageBreak/>
              <w:t>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lastRenderedPageBreak/>
              <w:t>4.3.2.1.2.</w:t>
            </w:r>
          </w:p>
        </w:tc>
        <w:tc>
          <w:tcPr>
            <w:tcW w:w="13975" w:type="dxa"/>
            <w:gridSpan w:val="3"/>
            <w:shd w:val="clear" w:color="auto" w:fill="auto"/>
          </w:tcPr>
          <w:p w:rsidR="00404CC9" w:rsidRPr="00404CC9" w:rsidRDefault="00404CC9" w:rsidP="00834138">
            <w:pPr>
              <w:jc w:val="both"/>
              <w:rPr>
                <w:sz w:val="22"/>
                <w:szCs w:val="22"/>
              </w:rPr>
            </w:pPr>
            <w:r w:rsidRPr="00404CC9">
              <w:rPr>
                <w:sz w:val="22"/>
                <w:szCs w:val="22"/>
              </w:rPr>
              <w:t xml:space="preserve">įgyvendinti </w:t>
            </w:r>
            <w:r w:rsidRPr="003E16B4">
              <w:rPr>
                <w:sz w:val="22"/>
                <w:szCs w:val="22"/>
              </w:rPr>
              <w:t xml:space="preserve">projektą </w:t>
            </w:r>
            <w:r w:rsidR="0070383C" w:rsidRPr="003E16B4">
              <w:rPr>
                <w:sz w:val="22"/>
                <w:szCs w:val="22"/>
              </w:rPr>
              <w:t>ne vėliau kaip iki vietos plėtros strategijos įgyvendinimo pabaigos - 202</w:t>
            </w:r>
            <w:r w:rsidR="003E16B4" w:rsidRPr="003E16B4">
              <w:rPr>
                <w:sz w:val="22"/>
                <w:szCs w:val="22"/>
              </w:rPr>
              <w:t xml:space="preserve">5 m. liepos </w:t>
            </w:r>
            <w:r w:rsidR="0070383C" w:rsidRPr="003E16B4">
              <w:rPr>
                <w:sz w:val="22"/>
                <w:szCs w:val="22"/>
              </w:rPr>
              <w:t>1 d.</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2D1EA3"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2D1EA3" w:rsidRPr="00226224">
              <w:rPr>
                <w:rFonts w:ascii="Times New Roman" w:hAnsi="Times New Roman" w:cs="Times New Roman"/>
                <w:sz w:val="22"/>
                <w:szCs w:val="22"/>
                <w:lang w:val="lt-LT"/>
              </w:rPr>
            </w:r>
            <w:r w:rsidR="002D1EA3"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 w:name="pn1_150"/>
            <w:bookmarkEnd w:id="0"/>
            <w:bookmarkEnd w:id="1"/>
            <w:r w:rsidR="002D1EA3"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w:t>
            </w:r>
            <w:r w:rsidRPr="00404CC9">
              <w:rPr>
                <w:rFonts w:ascii="Times New Roman" w:hAnsi="Times New Roman" w:cs="Times New Roman"/>
                <w:sz w:val="22"/>
                <w:szCs w:val="24"/>
                <w:lang w:val="lt-LT"/>
              </w:rPr>
              <w:lastRenderedPageBreak/>
              <w:t>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974B0E" w:rsidRDefault="009B30BF"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Komerciniuose pasiūlymuose, kurie susiję su 2 atrankos kriterijumi turi  būti aiškiai  nurodoma kaip prekės, technika, įrenginiai, paslaugos prisidės prie aplinkos, gamtos tausojimo, klimato kaitos  veiksnių švelninimo, kokios įrenginių, technikos prekės </w:t>
            </w:r>
            <w:proofErr w:type="spellStart"/>
            <w:r>
              <w:rPr>
                <w:rFonts w:ascii="Times New Roman" w:hAnsi="Times New Roman" w:cs="Times New Roman"/>
                <w:sz w:val="22"/>
                <w:szCs w:val="24"/>
                <w:lang w:val="lt-LT"/>
              </w:rPr>
              <w:t>ekologisškumo</w:t>
            </w:r>
            <w:proofErr w:type="spellEnd"/>
            <w:r>
              <w:rPr>
                <w:rFonts w:ascii="Times New Roman" w:hAnsi="Times New Roman" w:cs="Times New Roman"/>
                <w:sz w:val="22"/>
                <w:szCs w:val="24"/>
                <w:lang w:val="lt-LT"/>
              </w:rPr>
              <w:t xml:space="preserve"> savybės ar pan.</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1.8.</w:t>
            </w:r>
            <w:r w:rsidR="009B30BF">
              <w:rPr>
                <w:rFonts w:ascii="Times New Roman" w:hAnsi="Times New Roman" w:cs="Times New Roman"/>
                <w:sz w:val="22"/>
                <w:szCs w:val="24"/>
                <w:lang w:val="lt-LT"/>
              </w:rPr>
              <w:t xml:space="preserve"> </w:t>
            </w:r>
            <w:r>
              <w:rPr>
                <w:rFonts w:ascii="Times New Roman" w:hAnsi="Times New Roman" w:cs="Times New Roman"/>
                <w:sz w:val="22"/>
                <w:szCs w:val="24"/>
                <w:lang w:val="lt-LT"/>
              </w:rPr>
              <w:t xml:space="preserve"> Pagrindžiant  3 atrankos kriterijų turi būti pateikta  nevyriausybinių organizacijų, verslo įmonių, vietos valdžios,  </w:t>
            </w:r>
            <w:proofErr w:type="spellStart"/>
            <w:r>
              <w:rPr>
                <w:rFonts w:ascii="Times New Roman" w:hAnsi="Times New Roman" w:cs="Times New Roman"/>
                <w:sz w:val="22"/>
                <w:szCs w:val="24"/>
                <w:lang w:val="lt-LT"/>
              </w:rPr>
              <w:t>protokolai,sutikimai</w:t>
            </w:r>
            <w:proofErr w:type="spellEnd"/>
            <w:r>
              <w:rPr>
                <w:rFonts w:ascii="Times New Roman" w:hAnsi="Times New Roman" w:cs="Times New Roman"/>
                <w:sz w:val="22"/>
                <w:szCs w:val="24"/>
                <w:lang w:val="lt-LT"/>
              </w:rPr>
              <w:t>, pritarimai.</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1.9. Pagrindžiant  4 atrankos kriterijų turi būti pateikta vietos projekto įgyvendinimo teritorijos  seniūnų pažymos apie gyventojų skaičių.</w:t>
            </w:r>
          </w:p>
          <w:p w:rsidR="00131240" w:rsidRPr="00131240" w:rsidRDefault="00974B0E" w:rsidP="00404CC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 Pagrindžiant  5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sidR="002B519A">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w:t>
            </w:r>
            <w:r w:rsidRPr="004E2729">
              <w:rPr>
                <w:rFonts w:ascii="Times New Roman" w:hAnsi="Times New Roman" w:cs="Times New Roman"/>
                <w:color w:val="000000"/>
                <w:sz w:val="22"/>
                <w:szCs w:val="22"/>
                <w:lang w:val="lt-LT"/>
              </w:rPr>
              <w:lastRenderedPageBreak/>
              <w:t>statinio statybos (naujo statinio statyba, statinio rekonstravimas, statinio kapitalinis remontas) ar infrastruktūros įrengimo, atnaujinimo 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4E2729">
              <w:rPr>
                <w:sz w:val="22"/>
                <w:szCs w:val="22"/>
              </w:rPr>
              <w:t>us</w:t>
            </w:r>
            <w:proofErr w:type="spellEnd"/>
            <w:r w:rsidRPr="004E2729">
              <w:rPr>
                <w:sz w:val="22"/>
                <w:szCs w:val="22"/>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r w:rsidR="004A22D9" w:rsidRPr="00A120FC">
              <w:rPr>
                <w:i/>
                <w:sz w:val="22"/>
                <w:szCs w:val="22"/>
              </w:rPr>
              <w:t xml:space="preserve">de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r w:rsidR="004A22D9" w:rsidRPr="00A120FC">
              <w:rPr>
                <w:i/>
                <w:iCs/>
                <w:sz w:val="22"/>
                <w:szCs w:val="22"/>
              </w:rPr>
              <w:t xml:space="preserve">de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6D46CB" w:rsidRPr="00A120FC">
              <w:rPr>
                <w:rFonts w:ascii="Times New Roman" w:hAnsi="Times New Roman" w:cs="Times New Roman"/>
                <w:sz w:val="22"/>
                <w:szCs w:val="22"/>
                <w:lang w:val="lt-LT"/>
              </w:rPr>
              <w:t xml:space="preserve">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006D46CB"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6D46CB" w:rsidRPr="005703EA">
              <w:rPr>
                <w:rFonts w:ascii="Times New Roman" w:hAnsi="Times New Roman" w:cs="Times New Roman"/>
                <w:bCs/>
                <w:i/>
                <w:lang w:val="lt-LT" w:eastAsia="lt-LT"/>
              </w:rPr>
              <w:t xml:space="preserve"> </w:t>
            </w:r>
            <w:r w:rsidR="006D46CB" w:rsidRPr="00A120FC">
              <w:rPr>
                <w:rFonts w:ascii="Times New Roman" w:hAnsi="Times New Roman" w:cs="Times New Roman"/>
                <w:sz w:val="22"/>
                <w:szCs w:val="22"/>
                <w:lang w:val="lt-LT"/>
              </w:rPr>
              <w:t>3.2.3 papunktyje.);</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7.8. Dokumentai, įrodantys, kad tarp vietos projekto partnerio, perleidžiančio nekilnojamąjį turtą, kuriuo prisidedama prie vietos projekto </w:t>
            </w:r>
            <w:r w:rsidRPr="00A120FC">
              <w:rPr>
                <w:rFonts w:ascii="Times New Roman" w:hAnsi="Times New Roman" w:cs="Times New Roman"/>
                <w:sz w:val="22"/>
                <w:szCs w:val="22"/>
                <w:lang w:val="lt-LT"/>
              </w:rPr>
              <w:lastRenderedPageBreak/>
              <w:t>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artimiesiems 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C53027" w:rsidRDefault="00C53027" w:rsidP="007B2199">
            <w:pPr>
              <w:pStyle w:val="BodyText10"/>
              <w:ind w:firstLine="0"/>
              <w:rPr>
                <w:color w:val="000000"/>
                <w:sz w:val="22"/>
                <w:szCs w:val="22"/>
                <w:lang w:val="lt-LT"/>
              </w:rPr>
            </w:pPr>
            <w:r>
              <w:rPr>
                <w:color w:val="000000"/>
                <w:sz w:val="22"/>
                <w:szCs w:val="22"/>
                <w:lang w:val="lt-LT"/>
              </w:rPr>
              <w:t xml:space="preserve">8.2.  </w:t>
            </w:r>
            <w:r w:rsidR="007B2199"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7B2199" w:rsidP="004E2729">
            <w:pPr>
              <w:pStyle w:val="BodyText10"/>
              <w:ind w:firstLine="0"/>
              <w:jc w:val="left"/>
              <w:rPr>
                <w:rFonts w:ascii="Times New Roman" w:hAnsi="Times New Roman" w:cs="Times New Roman"/>
                <w:sz w:val="22"/>
                <w:szCs w:val="22"/>
                <w:lang w:val="lt-LT"/>
              </w:rPr>
            </w:pPr>
            <w:r w:rsidRPr="006139C6">
              <w:rPr>
                <w:rFonts w:ascii="Times New Roman" w:hAnsi="Times New Roman" w:cs="Times New Roman"/>
                <w:color w:val="000000"/>
                <w:sz w:val="22"/>
                <w:szCs w:val="22"/>
                <w:lang w:val="lt-LT"/>
              </w:rPr>
              <w:t xml:space="preserve">Paraiška  laikoma pateikta iki nustatyto termino, nurodyto Paprasto kvietimo teikti </w:t>
            </w:r>
            <w:proofErr w:type="spellStart"/>
            <w:r w:rsidRPr="006139C6">
              <w:rPr>
                <w:rFonts w:ascii="Times New Roman" w:hAnsi="Times New Roman" w:cs="Times New Roman"/>
                <w:color w:val="000000"/>
                <w:sz w:val="22"/>
                <w:szCs w:val="22"/>
                <w:lang w:val="lt-LT"/>
              </w:rPr>
              <w:t>vetos</w:t>
            </w:r>
            <w:proofErr w:type="spellEnd"/>
            <w:r w:rsidRPr="006139C6">
              <w:rPr>
                <w:rFonts w:ascii="Times New Roman" w:hAnsi="Times New Roman" w:cs="Times New Roman"/>
                <w:color w:val="000000"/>
                <w:sz w:val="22"/>
                <w:szCs w:val="22"/>
                <w:lang w:val="lt-LT"/>
              </w:rPr>
              <w:t xml:space="preserve"> projektų paraiškas Nr. </w:t>
            </w:r>
            <w:r w:rsidR="00DE684F">
              <w:rPr>
                <w:rFonts w:ascii="Times New Roman" w:hAnsi="Times New Roman" w:cs="Times New Roman"/>
                <w:color w:val="000000"/>
                <w:sz w:val="22"/>
                <w:szCs w:val="22"/>
                <w:lang w:val="lt-LT"/>
              </w:rPr>
              <w:t>42</w:t>
            </w:r>
            <w:r w:rsidRPr="006139C6">
              <w:rPr>
                <w:rFonts w:ascii="Times New Roman" w:hAnsi="Times New Roman" w:cs="Times New Roman"/>
                <w:color w:val="000000"/>
                <w:sz w:val="22"/>
                <w:szCs w:val="22"/>
                <w:lang w:val="lt-LT"/>
              </w:rPr>
              <w:t xml:space="preserve">  jeigu ji  ir jos priedai  pasirašyta kvalifikuotu elektroniniu parašu ir  pateikta  VVG  elektroniniu paštu:</w:t>
            </w:r>
            <w:r w:rsidRPr="006139C6">
              <w:rPr>
                <w:rFonts w:ascii="Times New Roman" w:hAnsi="Times New Roman" w:cs="Times New Roman"/>
                <w:sz w:val="22"/>
                <w:szCs w:val="22"/>
                <w:lang w:val="lt-LT"/>
              </w:rPr>
              <w:t xml:space="preserve"> </w:t>
            </w:r>
            <w:r w:rsidR="00000000">
              <w:fldChar w:fldCharType="begin"/>
            </w:r>
            <w:r w:rsidR="00000000" w:rsidRPr="00263C7D">
              <w:rPr>
                <w:lang w:val="lt-LT"/>
              </w:rPr>
              <w:instrText>HYPERLINK "mailto:alytausrajonovvgprojektai@gmail.com"</w:instrText>
            </w:r>
            <w:r w:rsidR="00000000">
              <w:fldChar w:fldCharType="separate"/>
            </w:r>
            <w:r w:rsidRPr="006139C6">
              <w:rPr>
                <w:rStyle w:val="Hipersaitas"/>
                <w:rFonts w:ascii="Times New Roman" w:hAnsi="Times New Roman" w:cs="Times New Roman"/>
                <w:sz w:val="22"/>
                <w:szCs w:val="22"/>
                <w:lang w:val="lt-LT"/>
              </w:rPr>
              <w:t>alytausrajonovvgprojektai@gmail.com</w:t>
            </w:r>
            <w:r w:rsidR="00000000">
              <w:rPr>
                <w:rStyle w:val="Hipersaitas"/>
                <w:rFonts w:ascii="Times New Roman" w:hAnsi="Times New Roman" w:cs="Times New Roman"/>
                <w:sz w:val="22"/>
                <w:szCs w:val="22"/>
                <w:lang w:val="lt-LT"/>
              </w:rPr>
              <w:fldChar w:fldCharType="end"/>
            </w:r>
            <w:r>
              <w:rPr>
                <w:lang w:val="lt-LT"/>
              </w:rPr>
              <w:t xml:space="preserve"> .</w:t>
            </w:r>
            <w:r w:rsidRPr="006139C6">
              <w:rPr>
                <w:rFonts w:ascii="Times New Roman" w:hAnsi="Times New Roman" w:cs="Times New Roman"/>
                <w:color w:val="000000"/>
                <w:sz w:val="22"/>
                <w:szCs w:val="22"/>
                <w:lang w:val="lt-LT"/>
              </w:rPr>
              <w:t xml:space="preserve">   </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de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7FB0" w:rsidRDefault="00FC7FB0" w:rsidP="0056536E">
      <w:r>
        <w:separator/>
      </w:r>
    </w:p>
  </w:endnote>
  <w:endnote w:type="continuationSeparator" w:id="0">
    <w:p w:rsidR="00FC7FB0" w:rsidRDefault="00FC7FB0"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5E32" w:rsidRDefault="002D1EA3">
    <w:pPr>
      <w:pStyle w:val="Porat"/>
      <w:framePr w:wrap="around" w:vAnchor="text" w:hAnchor="margin" w:xAlign="center" w:y="1"/>
      <w:rPr>
        <w:rStyle w:val="Puslapionumeris"/>
      </w:rPr>
    </w:pPr>
    <w:r>
      <w:rPr>
        <w:rStyle w:val="Puslapionumeris"/>
      </w:rPr>
      <w:fldChar w:fldCharType="begin"/>
    </w:r>
    <w:r w:rsidR="00CC5E32">
      <w:rPr>
        <w:rStyle w:val="Puslapionumeris"/>
      </w:rPr>
      <w:instrText xml:space="preserve">PAGE  </w:instrText>
    </w:r>
    <w:r>
      <w:rPr>
        <w:rStyle w:val="Puslapionumeris"/>
      </w:rPr>
      <w:fldChar w:fldCharType="separate"/>
    </w:r>
    <w:r w:rsidR="00CC5E32">
      <w:rPr>
        <w:rStyle w:val="Puslapionumeris"/>
        <w:noProof/>
      </w:rPr>
      <w:t>4</w:t>
    </w:r>
    <w:r>
      <w:rPr>
        <w:rStyle w:val="Puslapionumeris"/>
      </w:rPr>
      <w:fldChar w:fldCharType="end"/>
    </w:r>
  </w:p>
  <w:p w:rsidR="00CC5E32" w:rsidRDefault="00CC5E3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5E32" w:rsidRDefault="00CC5E32">
    <w:pPr>
      <w:pStyle w:val="Porat"/>
      <w:framePr w:wrap="around" w:vAnchor="text" w:hAnchor="margin" w:xAlign="right" w:y="1"/>
      <w:rPr>
        <w:rStyle w:val="Puslapionumeris"/>
      </w:rPr>
    </w:pPr>
  </w:p>
  <w:p w:rsidR="00CC5E32" w:rsidRDefault="00CC5E3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5E32" w:rsidRPr="00875792" w:rsidRDefault="00CC5E3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7FB0" w:rsidRDefault="00FC7FB0" w:rsidP="0056536E">
      <w:r>
        <w:separator/>
      </w:r>
    </w:p>
  </w:footnote>
  <w:footnote w:type="continuationSeparator" w:id="0">
    <w:p w:rsidR="00FC7FB0" w:rsidRDefault="00FC7FB0"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5E32" w:rsidRDefault="002D1EA3">
    <w:pPr>
      <w:pStyle w:val="Antrats"/>
      <w:framePr w:wrap="around" w:vAnchor="text" w:hAnchor="margin" w:xAlign="center" w:y="1"/>
      <w:rPr>
        <w:rStyle w:val="Puslapionumeris"/>
      </w:rPr>
    </w:pPr>
    <w:r>
      <w:rPr>
        <w:rStyle w:val="Puslapionumeris"/>
      </w:rPr>
      <w:fldChar w:fldCharType="begin"/>
    </w:r>
    <w:r w:rsidR="00CC5E32">
      <w:rPr>
        <w:rStyle w:val="Puslapionumeris"/>
      </w:rPr>
      <w:instrText xml:space="preserve">PAGE  </w:instrText>
    </w:r>
    <w:r>
      <w:rPr>
        <w:rStyle w:val="Puslapionumeris"/>
      </w:rPr>
      <w:fldChar w:fldCharType="separate"/>
    </w:r>
    <w:r w:rsidR="00CC5E32">
      <w:rPr>
        <w:rStyle w:val="Puslapionumeris"/>
        <w:noProof/>
      </w:rPr>
      <w:t>4</w:t>
    </w:r>
    <w:r>
      <w:rPr>
        <w:rStyle w:val="Puslapionumeris"/>
      </w:rPr>
      <w:fldChar w:fldCharType="end"/>
    </w:r>
  </w:p>
  <w:p w:rsidR="00CC5E32" w:rsidRDefault="00CC5E3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5E32" w:rsidRDefault="00000000">
    <w:pPr>
      <w:pStyle w:val="Antrats"/>
      <w:jc w:val="center"/>
    </w:pPr>
    <w:r>
      <w:fldChar w:fldCharType="begin"/>
    </w:r>
    <w:r>
      <w:instrText>PAGE   \* MERGEFORMAT</w:instrText>
    </w:r>
    <w:r>
      <w:fldChar w:fldCharType="separate"/>
    </w:r>
    <w:r w:rsidR="00834138">
      <w:rPr>
        <w:noProof/>
      </w:rPr>
      <w:t>17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5E32" w:rsidRDefault="00CC5E32">
    <w:pPr>
      <w:pStyle w:val="Antrats"/>
      <w:jc w:val="center"/>
    </w:pPr>
  </w:p>
  <w:p w:rsidR="00CC5E32" w:rsidRDefault="00CC5E3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15:restartNumberingAfterBreak="0">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15:restartNumberingAfterBreak="0">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52454609">
    <w:abstractNumId w:val="4"/>
  </w:num>
  <w:num w:numId="2" w16cid:durableId="1906717474">
    <w:abstractNumId w:val="8"/>
  </w:num>
  <w:num w:numId="3" w16cid:durableId="914241483">
    <w:abstractNumId w:val="7"/>
  </w:num>
  <w:num w:numId="4" w16cid:durableId="1459031431">
    <w:abstractNumId w:val="2"/>
  </w:num>
  <w:num w:numId="5" w16cid:durableId="74128997">
    <w:abstractNumId w:val="0"/>
  </w:num>
  <w:num w:numId="6" w16cid:durableId="961034886">
    <w:abstractNumId w:val="3"/>
  </w:num>
  <w:num w:numId="7" w16cid:durableId="1980913772">
    <w:abstractNumId w:val="9"/>
  </w:num>
  <w:num w:numId="8" w16cid:durableId="697313233">
    <w:abstractNumId w:val="10"/>
  </w:num>
  <w:num w:numId="9" w16cid:durableId="1575818237">
    <w:abstractNumId w:val="1"/>
  </w:num>
  <w:num w:numId="10" w16cid:durableId="632369719">
    <w:abstractNumId w:val="6"/>
  </w:num>
  <w:num w:numId="11" w16cid:durableId="6139433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BB1"/>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0AC"/>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53"/>
    <w:rsid w:val="0003797C"/>
    <w:rsid w:val="00037BA7"/>
    <w:rsid w:val="00037FAE"/>
    <w:rsid w:val="000400D2"/>
    <w:rsid w:val="000401DA"/>
    <w:rsid w:val="000402DC"/>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69D9"/>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4AF"/>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BB8"/>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29"/>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17D"/>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C7D"/>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A3"/>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0EC"/>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0BE3"/>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D3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96"/>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073"/>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5F46"/>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20E"/>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07"/>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3BC"/>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292"/>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1D28"/>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0A6"/>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AFE"/>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199"/>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0E6"/>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38"/>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4DC"/>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485"/>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672"/>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C21"/>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131"/>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38"/>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550"/>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D7E94"/>
    <w:rsid w:val="009E057A"/>
    <w:rsid w:val="009E0646"/>
    <w:rsid w:val="009E083C"/>
    <w:rsid w:val="009E11B4"/>
    <w:rsid w:val="009E16F5"/>
    <w:rsid w:val="009E18E3"/>
    <w:rsid w:val="009E1955"/>
    <w:rsid w:val="009E1B63"/>
    <w:rsid w:val="009E1E15"/>
    <w:rsid w:val="009E22B9"/>
    <w:rsid w:val="009E2343"/>
    <w:rsid w:val="009E23EA"/>
    <w:rsid w:val="009E2AC7"/>
    <w:rsid w:val="009E2B85"/>
    <w:rsid w:val="009E2D09"/>
    <w:rsid w:val="009E2E43"/>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56D"/>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33A"/>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6FE"/>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99"/>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6DFB"/>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A7"/>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1BC6"/>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84"/>
    <w:rsid w:val="00BF13B5"/>
    <w:rsid w:val="00BF141B"/>
    <w:rsid w:val="00BF1450"/>
    <w:rsid w:val="00BF1651"/>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27"/>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0A8"/>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5E32"/>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028"/>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A19"/>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5A8F"/>
    <w:rsid w:val="00DE6182"/>
    <w:rsid w:val="00DE684F"/>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0C"/>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3E9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1C57"/>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BED"/>
    <w:rsid w:val="00F85C46"/>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97C2D"/>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C7FB0"/>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13"/>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46F42"/>
  <w15:docId w15:val="{48971416-DEF1-4F8B-8E33-149830D2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311">
      <w:bodyDiv w:val="1"/>
      <w:marLeft w:val="0"/>
      <w:marRight w:val="0"/>
      <w:marTop w:val="0"/>
      <w:marBottom w:val="0"/>
      <w:divBdr>
        <w:top w:val="none" w:sz="0" w:space="0" w:color="auto"/>
        <w:left w:val="none" w:sz="0" w:space="0" w:color="auto"/>
        <w:bottom w:val="none" w:sz="0" w:space="0" w:color="auto"/>
        <w:right w:val="none" w:sz="0" w:space="0" w:color="auto"/>
      </w:divBdr>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03830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B59C-662F-41C2-8F73-FA265AED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17</Pages>
  <Words>36066</Words>
  <Characters>20559</Characters>
  <Application>Microsoft Office Word</Application>
  <DocSecurity>0</DocSecurity>
  <Lines>171</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56512</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Alytaus rajono VVG</cp:lastModifiedBy>
  <cp:revision>58</cp:revision>
  <cp:lastPrinted>2022-01-23T16:37:00Z</cp:lastPrinted>
  <dcterms:created xsi:type="dcterms:W3CDTF">2018-05-09T10:16:00Z</dcterms:created>
  <dcterms:modified xsi:type="dcterms:W3CDTF">2024-06-05T10:14:00Z</dcterms:modified>
</cp:coreProperties>
</file>