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91D" w:rsidRDefault="00557EC8" w:rsidP="00A8091D">
      <w:pPr>
        <w:ind w:left="5102" w:firstLine="1"/>
        <w:rPr>
          <w:rFonts w:eastAsia="TimesNewRoman"/>
        </w:rPr>
      </w:pPr>
      <w:r w:rsidRPr="007F64FE">
        <w:t>Vietos projektų finansavimo sąlygų aprašo parengto pagal „Alytaus rajono ir Birštono savivaldybių kaimiškosios  teritorijos   bendruomenių inicijuotos vietos plėtros strategijos  2015-2020  metams“</w:t>
      </w:r>
      <w:r w:rsidRPr="007F64FE">
        <w:rPr>
          <w:color w:val="000000"/>
        </w:rPr>
        <w:t xml:space="preserve">  priemonę </w:t>
      </w:r>
      <w:r w:rsidR="00D978DF" w:rsidRPr="004E41B1">
        <w:rPr>
          <w:sz w:val="22"/>
          <w:szCs w:val="22"/>
        </w:rPr>
        <w:t xml:space="preserve">VPS priemonės </w:t>
      </w:r>
      <w:r w:rsidR="00D978DF" w:rsidRPr="004E41B1">
        <w:rPr>
          <w:rFonts w:eastAsia="TimesNewRoman"/>
        </w:rPr>
        <w:t xml:space="preserve">„Vietovės privalumų panaudojimas“ </w:t>
      </w:r>
    </w:p>
    <w:p w:rsidR="00A8091D" w:rsidRDefault="00D978DF" w:rsidP="00A8091D">
      <w:pPr>
        <w:ind w:left="5102" w:firstLine="1"/>
      </w:pPr>
      <w:r w:rsidRPr="004E41B1">
        <w:rPr>
          <w:rFonts w:eastAsia="TimesNewRoman"/>
        </w:rPr>
        <w:t xml:space="preserve">(kodas </w:t>
      </w:r>
      <w:r w:rsidRPr="004E41B1">
        <w:t>LEADER-19.2-SAVA-8)</w:t>
      </w:r>
    </w:p>
    <w:p w:rsidR="007F64FE" w:rsidRDefault="00557EC8" w:rsidP="00A8091D">
      <w:pPr>
        <w:spacing w:after="240"/>
        <w:ind w:left="5102" w:firstLine="1"/>
        <w:rPr>
          <w:rFonts w:eastAsia="TimesNewRoman"/>
        </w:rPr>
      </w:pPr>
      <w:r w:rsidRPr="007F64FE">
        <w:rPr>
          <w:rFonts w:eastAsia="TimesNewRoman"/>
        </w:rPr>
        <w:t>Kvietimas Nr. 3</w:t>
      </w:r>
      <w:r w:rsidR="00634F4D">
        <w:rPr>
          <w:rFonts w:eastAsia="TimesNewRoman"/>
        </w:rPr>
        <w:t>8</w:t>
      </w:r>
    </w:p>
    <w:p w:rsidR="00783634" w:rsidRPr="007F64FE" w:rsidRDefault="00783634" w:rsidP="007F64FE">
      <w:pPr>
        <w:spacing w:after="240"/>
        <w:ind w:left="5102" w:firstLine="1"/>
      </w:pPr>
      <w:r w:rsidRPr="007F64FE">
        <w:rPr>
          <w:sz w:val="22"/>
          <w:szCs w:val="22"/>
        </w:rPr>
        <w:t>1 priedas</w:t>
      </w:r>
    </w:p>
    <w:p w:rsidR="00753203" w:rsidRDefault="00753203" w:rsidP="00753203">
      <w:pPr>
        <w:jc w:val="center"/>
        <w:rPr>
          <w:b/>
          <w:sz w:val="22"/>
          <w:szCs w:val="22"/>
        </w:rPr>
      </w:pPr>
    </w:p>
    <w:p w:rsidR="00753203" w:rsidRDefault="00753203" w:rsidP="00753203">
      <w:pPr>
        <w:jc w:val="center"/>
        <w:rPr>
          <w:b/>
          <w:sz w:val="22"/>
          <w:szCs w:val="22"/>
          <w:lang w:eastAsia="lt-LT"/>
        </w:rPr>
      </w:pPr>
      <w:r>
        <w:rPr>
          <w:b/>
          <w:sz w:val="22"/>
          <w:szCs w:val="22"/>
        </w:rPr>
        <w:t>VIETOS PROJEKTO PARAIŠKA</w:t>
      </w:r>
    </w:p>
    <w:p w:rsidR="00753203" w:rsidRDefault="00753203" w:rsidP="00753203">
      <w:pPr>
        <w:jc w:val="center"/>
        <w:rPr>
          <w:b/>
          <w:caps/>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8"/>
        <w:gridCol w:w="487"/>
        <w:gridCol w:w="4351"/>
      </w:tblGrid>
      <w:tr w:rsidR="00753203" w:rsidTr="00D30C93">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VPS vykdytojos žymos apie vietos projekto paraiškos gavimą ir registravimą</w:t>
            </w:r>
          </w:p>
          <w:p w:rsidR="00753203" w:rsidRDefault="00753203" w:rsidP="00D30C93">
            <w:pPr>
              <w:jc w:val="center"/>
              <w:rPr>
                <w:i/>
                <w:szCs w:val="22"/>
              </w:rPr>
            </w:pPr>
            <w:r>
              <w:rPr>
                <w:i/>
                <w:sz w:val="22"/>
                <w:szCs w:val="22"/>
              </w:rPr>
              <w:t>Šią vietos projekto paraiškos dalį pildo VPS vykdytoja.</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center"/>
              <w:rPr>
                <w:szCs w:val="22"/>
              </w:rPr>
            </w:pPr>
          </w:p>
        </w:tc>
      </w:tr>
      <w:tr w:rsidR="00753203" w:rsidTr="00D30C93">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0F6DD2" w:rsidRDefault="000F6DD2" w:rsidP="00D30C93">
            <w:pPr>
              <w:jc w:val="center"/>
              <w:rPr>
                <w:szCs w:val="22"/>
              </w:rPr>
            </w:pPr>
          </w:p>
          <w:p w:rsidR="003A6691" w:rsidRDefault="00753203" w:rsidP="00F24194">
            <w:pPr>
              <w:jc w:val="center"/>
              <w:rPr>
                <w:szCs w:val="22"/>
              </w:rPr>
            </w:pPr>
            <w:r>
              <w:rPr>
                <w:sz w:val="22"/>
                <w:szCs w:val="22"/>
              </w:rPr>
              <w:t>□</w:t>
            </w:r>
          </w:p>
          <w:p w:rsidR="003A6691" w:rsidRDefault="003A6691" w:rsidP="003A6691">
            <w:pPr>
              <w:jc w:val="center"/>
              <w:rPr>
                <w:szCs w:val="22"/>
              </w:rPr>
            </w:pPr>
          </w:p>
        </w:tc>
        <w:tc>
          <w:tcPr>
            <w:tcW w:w="4351" w:type="dxa"/>
            <w:tcBorders>
              <w:top w:val="single" w:sz="4" w:space="0" w:color="auto"/>
              <w:left w:val="single" w:sz="4" w:space="0" w:color="auto"/>
              <w:bottom w:val="single" w:sz="4" w:space="0" w:color="auto"/>
              <w:right w:val="single" w:sz="4" w:space="0" w:color="auto"/>
            </w:tcBorders>
            <w:vAlign w:val="center"/>
            <w:hideMark/>
          </w:tcPr>
          <w:p w:rsidR="00753203" w:rsidRDefault="008D5B00" w:rsidP="00FE42C7">
            <w:pPr>
              <w:jc w:val="both"/>
              <w:rPr>
                <w:szCs w:val="22"/>
              </w:rPr>
            </w:pPr>
            <w:r w:rsidRPr="00063CBF">
              <w:rPr>
                <w:bCs/>
                <w:sz w:val="22"/>
                <w:szCs w:val="22"/>
              </w:rPr>
              <w:t xml:space="preserve">el.paštu:  </w:t>
            </w:r>
            <w:hyperlink r:id="rId8" w:history="1">
              <w:r w:rsidR="0059770B" w:rsidRPr="00A074C0">
                <w:rPr>
                  <w:rStyle w:val="Hipersaitas"/>
                  <w:szCs w:val="24"/>
                </w:rPr>
                <w:t>alytausrajonovvgprojektai@gmail.com</w:t>
              </w:r>
            </w:hyperlink>
            <w:r w:rsidR="0059770B">
              <w:rPr>
                <w:szCs w:val="24"/>
              </w:rPr>
              <w:t xml:space="preserve"> </w:t>
            </w:r>
            <w:r w:rsidRPr="00063CBF">
              <w:rPr>
                <w:szCs w:val="24"/>
              </w:rPr>
              <w:t xml:space="preserve"> </w:t>
            </w:r>
            <w:r w:rsidRPr="00063CBF">
              <w:rPr>
                <w:bCs/>
                <w:sz w:val="22"/>
                <w:szCs w:val="22"/>
              </w:rPr>
              <w:t>pasirašyta  elektroniniu kvalifikuotu parašu</w:t>
            </w:r>
            <w:r w:rsidR="003A6691">
              <w:rPr>
                <w:sz w:val="22"/>
                <w:szCs w:val="22"/>
              </w:rPr>
              <w:t>.</w:t>
            </w:r>
          </w:p>
        </w:tc>
      </w:tr>
      <w:tr w:rsidR="00753203" w:rsidTr="00D30C93">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r>
              <w:rPr>
                <w:sz w:val="22"/>
                <w:szCs w:val="22"/>
              </w:rPr>
              <w:t>□</w:t>
            </w: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b/>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b/>
                <w:sz w:val="22"/>
                <w:szCs w:val="22"/>
              </w:rPr>
              <w:t>-</w:t>
            </w:r>
            <w:r>
              <w:rPr>
                <w:sz w:val="22"/>
                <w:szCs w:val="22"/>
              </w:rPr>
              <w:t xml:space="preserve"> pateikta juridinio asmens vadovo arba tinkamai įgalioto asmens (pateiktas atstovavimo teisės įrodymo dokumentas)</w:t>
            </w:r>
          </w:p>
          <w:p w:rsidR="00753203" w:rsidRDefault="00753203" w:rsidP="00D30C93">
            <w:pPr>
              <w:jc w:val="both"/>
              <w:rPr>
                <w:b/>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cente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624"/>
        <w:gridCol w:w="4029"/>
        <w:gridCol w:w="2302"/>
      </w:tblGrid>
      <w:tr w:rsidR="00753203" w:rsidTr="00D30C93">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PAREIŠKĖJĄ</w:t>
            </w: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Pareiškėjo kontaktinė informacija</w:t>
            </w:r>
          </w:p>
          <w:p w:rsidR="00753203" w:rsidRDefault="00753203" w:rsidP="00D30C93">
            <w:pPr>
              <w:jc w:val="both"/>
              <w:rPr>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el. pašto adresas </w:t>
            </w:r>
          </w:p>
          <w:p w:rsidR="00753203" w:rsidRDefault="00753203" w:rsidP="00D30C93">
            <w:pPr>
              <w:jc w:val="both"/>
              <w:rPr>
                <w:i/>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 xml:space="preserve">Pareiškėjo vadovas </w:t>
            </w:r>
          </w:p>
          <w:p w:rsidR="00753203" w:rsidRDefault="00753203" w:rsidP="00D30C93">
            <w:pPr>
              <w:jc w:val="both"/>
              <w:rPr>
                <w:i/>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Pagrindinis pareiškėjo paskirtas asmuo, atsakingas už vietos projekto paraišką </w:t>
            </w:r>
          </w:p>
          <w:p w:rsidR="00753203" w:rsidRDefault="00753203" w:rsidP="00D30C93">
            <w:pPr>
              <w:jc w:val="both"/>
              <w:rPr>
                <w:i/>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753203" w:rsidRDefault="00753203" w:rsidP="00D30C93">
            <w:pPr>
              <w:jc w:val="both"/>
              <w:rPr>
                <w:i/>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Pavaduojantis pareiškėjo paskirtas asmuo, atsakingas už vietos projekto paraišką </w:t>
            </w:r>
          </w:p>
          <w:p w:rsidR="00753203" w:rsidRDefault="00753203" w:rsidP="00D30C93">
            <w:pPr>
              <w:jc w:val="both"/>
              <w:rPr>
                <w:i/>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753203" w:rsidRDefault="00753203" w:rsidP="00D30C93">
            <w:pPr>
              <w:jc w:val="both"/>
              <w:rPr>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bl>
    <w:p w:rsidR="00753203" w:rsidRDefault="00753203" w:rsidP="00753203">
      <w:pPr>
        <w:jc w:val="both"/>
        <w:rPr>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4"/>
        <w:gridCol w:w="425"/>
        <w:gridCol w:w="2549"/>
        <w:gridCol w:w="1566"/>
        <w:gridCol w:w="1555"/>
      </w:tblGrid>
      <w:tr w:rsidR="00753203" w:rsidTr="00BF129F">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2.</w:t>
            </w:r>
          </w:p>
        </w:tc>
        <w:tc>
          <w:tcPr>
            <w:tcW w:w="8849" w:type="dxa"/>
            <w:gridSpan w:val="5"/>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VIETOS PROJEKTĄ</w:t>
            </w:r>
          </w:p>
        </w:tc>
      </w:tr>
      <w:tr w:rsidR="00753203" w:rsidTr="00BF129F">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Vietos projekto pavadinimas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BF129F">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Teikiamo vietos projekto rūšis ir porūšis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kaimo vietovių vietos projektas: </w:t>
            </w:r>
          </w:p>
        </w:tc>
      </w:tr>
      <w:tr w:rsidR="00753203" w:rsidTr="00BF129F">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i/>
                <w:sz w:val="22"/>
                <w:szCs w:val="22"/>
              </w:rPr>
              <w:t>paprastas</w:t>
            </w:r>
          </w:p>
        </w:tc>
      </w:tr>
      <w:tr w:rsidR="00753203" w:rsidTr="00BF129F">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i/>
                <w:sz w:val="22"/>
                <w:szCs w:val="22"/>
              </w:rPr>
              <w:t>integruotas</w:t>
            </w:r>
          </w:p>
        </w:tc>
      </w:tr>
      <w:tr w:rsidR="00753203" w:rsidTr="00BF129F">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2.3.</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be partnerių</w:t>
            </w:r>
          </w:p>
        </w:tc>
      </w:tr>
      <w:tr w:rsidR="00753203" w:rsidTr="00BF129F">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su partneriais:</w:t>
            </w:r>
          </w:p>
        </w:tc>
      </w:tr>
      <w:tr w:rsidR="00753203" w:rsidTr="00BF129F">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i/>
                <w:sz w:val="22"/>
                <w:szCs w:val="22"/>
              </w:rPr>
              <w:t xml:space="preserve">Pateikite informaciją apie vietos projekto partnerius: </w:t>
            </w:r>
          </w:p>
          <w:p w:rsidR="00753203" w:rsidRDefault="00753203" w:rsidP="00D30C93">
            <w:pPr>
              <w:jc w:val="both"/>
              <w:rPr>
                <w:i/>
                <w:szCs w:val="22"/>
              </w:rPr>
            </w:pPr>
            <w:r>
              <w:rPr>
                <w:i/>
                <w:sz w:val="22"/>
                <w:szCs w:val="22"/>
              </w:rPr>
              <w:t>- jeigu vietos projekto partneris (-</w:t>
            </w:r>
            <w:proofErr w:type="spellStart"/>
            <w:r>
              <w:rPr>
                <w:i/>
                <w:sz w:val="22"/>
                <w:szCs w:val="22"/>
              </w:rPr>
              <w:t>iai</w:t>
            </w:r>
            <w:proofErr w:type="spellEnd"/>
            <w:r>
              <w:rPr>
                <w:i/>
                <w:sz w:val="22"/>
                <w:szCs w:val="22"/>
              </w:rPr>
              <w:t>) – juridinis (-</w:t>
            </w:r>
            <w:proofErr w:type="spellStart"/>
            <w:r>
              <w:rPr>
                <w:i/>
                <w:sz w:val="22"/>
                <w:szCs w:val="22"/>
              </w:rPr>
              <w:t>iai</w:t>
            </w:r>
            <w:proofErr w:type="spellEnd"/>
            <w:r>
              <w:rPr>
                <w:i/>
                <w:sz w:val="22"/>
                <w:szCs w:val="22"/>
              </w:rPr>
              <w:t>) asmuo (-</w:t>
            </w:r>
            <w:proofErr w:type="spellStart"/>
            <w:r>
              <w:rPr>
                <w:i/>
                <w:sz w:val="22"/>
                <w:szCs w:val="22"/>
              </w:rPr>
              <w:t>enys</w:t>
            </w:r>
            <w:proofErr w:type="spellEnd"/>
            <w:r>
              <w:rPr>
                <w:i/>
                <w:sz w:val="22"/>
                <w:szCs w:val="22"/>
              </w:rPr>
              <w:t>), pateikiama ši informacija (jeigu partneriai yra keli, nurodoma apie kiekvieną partnerį atskirai): pavadinimas, juridinio asmens kodas, buveinės registracijos adresas, partneriui atstovaujančio asmens pareigos, vardas ir pavardė, telefono Nr., el. pašto adresas;</w:t>
            </w:r>
          </w:p>
        </w:tc>
      </w:tr>
      <w:tr w:rsidR="00753203" w:rsidTr="00BF129F">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2.4.</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Planuojamų patirti tinkamų finansuoti išlaidų suma (nepritaikius paramos lyginamosios dalies), Eur </w:t>
            </w:r>
            <w:r>
              <w:rPr>
                <w:i/>
                <w:sz w:val="22"/>
                <w:szCs w:val="22"/>
              </w:rPr>
              <w:t>(nurodoma suma be PVM ir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p w:rsidR="00753203" w:rsidRDefault="00753203" w:rsidP="00D30C93">
            <w:pPr>
              <w:ind w:firstLine="66"/>
              <w:rPr>
                <w:szCs w:val="22"/>
              </w:rPr>
            </w:pPr>
            <w:r>
              <w:rPr>
                <w:sz w:val="22"/>
                <w:szCs w:val="22"/>
              </w:rPr>
              <w:t>_________________________</w:t>
            </w:r>
          </w:p>
          <w:p w:rsidR="00753203" w:rsidRDefault="00753203" w:rsidP="00D30C93">
            <w:pPr>
              <w:ind w:firstLine="720"/>
              <w:rPr>
                <w:i/>
                <w:szCs w:val="22"/>
              </w:rPr>
            </w:pPr>
            <w:r>
              <w:rPr>
                <w:i/>
                <w:sz w:val="22"/>
                <w:szCs w:val="22"/>
              </w:rPr>
              <w:t>(suma be PVM)</w:t>
            </w: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Lietuvos Respublikos valstybės biudžeto lėšos ir nuosavas indėlis</w:t>
            </w:r>
          </w:p>
        </w:tc>
      </w:tr>
      <w:tr w:rsidR="00753203" w:rsidTr="00BF129F">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_________________________</w:t>
            </w:r>
          </w:p>
          <w:p w:rsidR="00753203" w:rsidRDefault="00753203" w:rsidP="00D30C93">
            <w:pPr>
              <w:ind w:firstLine="720"/>
              <w:rPr>
                <w:i/>
                <w:szCs w:val="22"/>
              </w:rPr>
            </w:pPr>
            <w:r>
              <w:rPr>
                <w:i/>
                <w:sz w:val="22"/>
                <w:szCs w:val="22"/>
              </w:rPr>
              <w:t>(suma su PVM)</w:t>
            </w: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BF129F">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2.5.</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highlight w:val="yellow"/>
              </w:rPr>
            </w:pPr>
            <w:r>
              <w:rPr>
                <w:sz w:val="22"/>
                <w:szCs w:val="22"/>
              </w:rPr>
              <w:t xml:space="preserve">Paramos lyginamoji dalis, proc. </w:t>
            </w:r>
            <w:r>
              <w:rPr>
                <w:i/>
                <w:sz w:val="22"/>
                <w:szCs w:val="22"/>
              </w:rPr>
              <w:t xml:space="preserve">(kai teikiamas integruotas vietos projektas, nurodomos skirtingos paramos lyginamosios dalys pagal </w:t>
            </w:r>
            <w:r>
              <w:rPr>
                <w:i/>
                <w:sz w:val="22"/>
                <w:szCs w:val="22"/>
              </w:rPr>
              <w:lastRenderedPageBreak/>
              <w:t>konkrečią priemonę ir (arba) veiklos sritį, jeigu paramos lyginamoji dalis pagal priemones ir (arba) veiklos sritis skiriasi)</w:t>
            </w:r>
            <w:r>
              <w:rPr>
                <w:sz w:val="22"/>
                <w:szCs w:val="22"/>
              </w:rPr>
              <w:t xml:space="preserve"> </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r>
      <w:tr w:rsidR="00753203" w:rsidTr="00BF129F">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highlight w:val="yellow"/>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BF129F">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lastRenderedPageBreak/>
              <w:t>2.6.</w:t>
            </w:r>
          </w:p>
        </w:tc>
        <w:tc>
          <w:tcPr>
            <w:tcW w:w="2754"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Prašomos paramos vietos projektui įgyvendinti suma, Eur </w:t>
            </w:r>
            <w:r>
              <w:rPr>
                <w:i/>
                <w:sz w:val="22"/>
                <w:szCs w:val="22"/>
              </w:rPr>
              <w:t>(nurodoma suma be PVM arba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ir Lietuvos Respublikos valstybės biudžeto lėšos</w:t>
            </w:r>
          </w:p>
        </w:tc>
      </w:tr>
      <w:tr w:rsidR="00753203" w:rsidTr="00BF129F">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finansavimo šaltinis ir suma, Eur</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Suma, Eur</w:t>
            </w:r>
          </w:p>
        </w:tc>
      </w:tr>
      <w:tr w:rsidR="00753203" w:rsidTr="00BF12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BF12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nuosavos piniginės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BF12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BF12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BF12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BF12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BF12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BF12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ind w:firstLine="720"/>
              <w:jc w:val="center"/>
            </w:pPr>
            <w: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pareiškėjo iš vietos projekte numatytos vykdyti veiklos gautinos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BF12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ind w:firstLine="720"/>
              <w:jc w:val="cente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 xml:space="preserve">gautinos paramos lėšos, kai vietos projektas įgyvendinamas ne vienu etapu  </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BF129F">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2.8.</w:t>
            </w:r>
          </w:p>
        </w:tc>
        <w:tc>
          <w:tcPr>
            <w:tcW w:w="27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Vietos projekto įgyvendinimo vieta</w:t>
            </w:r>
          </w:p>
          <w:p w:rsidR="00753203" w:rsidRDefault="00753203" w:rsidP="00D30C93">
            <w:pPr>
              <w:jc w:val="both"/>
              <w:rPr>
                <w:i/>
                <w:szCs w:val="22"/>
              </w:rPr>
            </w:pPr>
            <w:r>
              <w:rPr>
                <w:i/>
                <w:sz w:val="22"/>
                <w:szCs w:val="22"/>
              </w:rPr>
              <w:t>Turi būti nurodomas savivaldybės pavadinimas, seniūnijos pavadinimas ir tikslus adresas</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753203" w:rsidRDefault="00753203" w:rsidP="00783634">
            <w:pPr>
              <w:rPr>
                <w:szCs w:val="22"/>
              </w:rPr>
            </w:pPr>
          </w:p>
        </w:tc>
      </w:tr>
      <w:tr w:rsidR="00753203" w:rsidTr="00BF129F">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2.9.</w:t>
            </w:r>
          </w:p>
        </w:tc>
        <w:tc>
          <w:tcPr>
            <w:tcW w:w="27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Planuojamas vietos projekto įgyvendinimo laikotarpis mėn.</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szCs w:val="22"/>
              </w:rPr>
            </w:pPr>
          </w:p>
        </w:tc>
      </w:tr>
      <w:tr w:rsidR="00753203" w:rsidTr="00BF129F">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2.10.</w:t>
            </w:r>
          </w:p>
        </w:tc>
        <w:tc>
          <w:tcPr>
            <w:tcW w:w="2754"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projektas parengtas pagal</w:t>
            </w:r>
          </w:p>
          <w:p w:rsidR="00753203" w:rsidRDefault="00753203" w:rsidP="00D30C93">
            <w:pPr>
              <w:jc w:val="both"/>
              <w:rPr>
                <w:szCs w:val="22"/>
              </w:rPr>
            </w:pPr>
            <w:r>
              <w:rPr>
                <w:sz w:val="22"/>
                <w:szCs w:val="22"/>
              </w:rPr>
              <w:t>Vietos projektų finansavimo sąlygų aprašą (-</w:t>
            </w:r>
            <w:proofErr w:type="spellStart"/>
            <w:r>
              <w:rPr>
                <w:sz w:val="22"/>
                <w:szCs w:val="22"/>
              </w:rPr>
              <w:t>us</w:t>
            </w:r>
            <w:proofErr w:type="spellEnd"/>
            <w:r>
              <w:rPr>
                <w:sz w:val="22"/>
                <w:szCs w:val="22"/>
              </w:rPr>
              <w:t>) (toliau – Aprašas)</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jc w:val="both"/>
              <w:rPr>
                <w:szCs w:val="22"/>
              </w:rPr>
            </w:pPr>
            <w:r>
              <w:rPr>
                <w:sz w:val="22"/>
                <w:szCs w:val="22"/>
              </w:rPr>
              <w:t xml:space="preserve">□ vieną Aprašą: </w:t>
            </w:r>
          </w:p>
          <w:p w:rsidR="00753203" w:rsidRPr="00D30C93" w:rsidRDefault="00557EC8" w:rsidP="00634F4D">
            <w:pPr>
              <w:rPr>
                <w:szCs w:val="24"/>
              </w:rPr>
            </w:pPr>
            <w:r w:rsidRPr="006831AA">
              <w:rPr>
                <w:sz w:val="22"/>
                <w:szCs w:val="22"/>
              </w:rPr>
              <w:t xml:space="preserve">- pagal VPS priemonę </w:t>
            </w:r>
            <w:r w:rsidR="00D978DF" w:rsidRPr="006831AA">
              <w:rPr>
                <w:sz w:val="22"/>
                <w:szCs w:val="22"/>
              </w:rPr>
              <w:t xml:space="preserve">VPS priemonės </w:t>
            </w:r>
            <w:r w:rsidR="00D978DF" w:rsidRPr="006831AA">
              <w:rPr>
                <w:rFonts w:eastAsia="TimesNewRoman"/>
              </w:rPr>
              <w:t xml:space="preserve">„Vietovės privalumų panaudojimas“ (kodas </w:t>
            </w:r>
            <w:r w:rsidR="00D978DF" w:rsidRPr="006831AA">
              <w:t>LEADER-19.2-SAVA-8)</w:t>
            </w:r>
            <w:r w:rsidR="00D978DF">
              <w:t xml:space="preserve"> </w:t>
            </w:r>
            <w:r w:rsidRPr="00FB7084">
              <w:rPr>
                <w:sz w:val="22"/>
                <w:szCs w:val="22"/>
              </w:rPr>
              <w:t xml:space="preserve">patvirtintą Alytaus rajono </w:t>
            </w:r>
            <w:r w:rsidRPr="00590487">
              <w:rPr>
                <w:sz w:val="22"/>
                <w:szCs w:val="22"/>
              </w:rPr>
              <w:t xml:space="preserve">vietos veiklos grupės </w:t>
            </w:r>
            <w:r w:rsidRPr="00C47B80">
              <w:rPr>
                <w:sz w:val="22"/>
                <w:szCs w:val="22"/>
              </w:rPr>
              <w:t>valdybos 202</w:t>
            </w:r>
            <w:r w:rsidR="00BF129F" w:rsidRPr="00C47B80">
              <w:rPr>
                <w:sz w:val="22"/>
                <w:szCs w:val="22"/>
              </w:rPr>
              <w:t>3</w:t>
            </w:r>
            <w:r w:rsidR="001B2D4E" w:rsidRPr="00C47B80">
              <w:rPr>
                <w:sz w:val="22"/>
                <w:szCs w:val="22"/>
              </w:rPr>
              <w:t xml:space="preserve"> </w:t>
            </w:r>
            <w:r w:rsidRPr="00C47B80">
              <w:rPr>
                <w:sz w:val="22"/>
                <w:szCs w:val="22"/>
              </w:rPr>
              <w:t xml:space="preserve"> m</w:t>
            </w:r>
            <w:r w:rsidR="00BF129F" w:rsidRPr="00C47B80">
              <w:rPr>
                <w:sz w:val="22"/>
                <w:szCs w:val="22"/>
              </w:rPr>
              <w:t xml:space="preserve">. </w:t>
            </w:r>
            <w:r w:rsidR="00634F4D">
              <w:rPr>
                <w:sz w:val="22"/>
                <w:szCs w:val="22"/>
              </w:rPr>
              <w:t>birželio</w:t>
            </w:r>
            <w:r w:rsidR="00B323B7">
              <w:rPr>
                <w:sz w:val="22"/>
                <w:szCs w:val="22"/>
              </w:rPr>
              <w:t xml:space="preserve"> 23</w:t>
            </w:r>
            <w:r w:rsidR="00C47B80" w:rsidRPr="00C47B80">
              <w:rPr>
                <w:sz w:val="22"/>
                <w:szCs w:val="22"/>
              </w:rPr>
              <w:t xml:space="preserve"> </w:t>
            </w:r>
            <w:r w:rsidRPr="00C47B80">
              <w:rPr>
                <w:sz w:val="22"/>
                <w:szCs w:val="22"/>
              </w:rPr>
              <w:t>d. rašytinio sprendimo priėmimo procedūros protokolu  Nr.</w:t>
            </w:r>
            <w:r w:rsidR="00634F4D">
              <w:rPr>
                <w:sz w:val="22"/>
                <w:szCs w:val="22"/>
              </w:rPr>
              <w:t>4</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3"/>
        <w:gridCol w:w="8963"/>
      </w:tblGrid>
      <w:tr w:rsidR="00753203" w:rsidTr="00E353A4">
        <w:tc>
          <w:tcPr>
            <w:tcW w:w="673"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3.</w:t>
            </w:r>
          </w:p>
        </w:tc>
        <w:tc>
          <w:tcPr>
            <w:tcW w:w="8963"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IDĖJOS APRAŠYMAS</w:t>
            </w:r>
          </w:p>
        </w:tc>
      </w:tr>
      <w:tr w:rsidR="00753203" w:rsidTr="00E353A4">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3.1.</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tikslas:</w:t>
            </w:r>
          </w:p>
        </w:tc>
      </w:tr>
      <w:tr w:rsidR="00753203" w:rsidTr="00E353A4">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E353A4">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3.2.</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tikslo atitiktis VPS priemonės, pagal kurią yra teikiamas, tikslams:</w:t>
            </w:r>
          </w:p>
        </w:tc>
      </w:tr>
      <w:tr w:rsidR="00753203" w:rsidTr="00E353A4">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E353A4">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3.3.</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uždaviniai:</w:t>
            </w:r>
          </w:p>
        </w:tc>
      </w:tr>
      <w:tr w:rsidR="00753203" w:rsidTr="00E353A4">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E353A4">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3.4.</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įgyvendinimo veiksmų planas:</w:t>
            </w:r>
          </w:p>
        </w:tc>
      </w:tr>
      <w:tr w:rsidR="00753203" w:rsidTr="00E353A4">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rFonts w:eastAsia="Arial"/>
                <w:i/>
                <w:color w:val="000000"/>
                <w:sz w:val="22"/>
                <w:szCs w:val="22"/>
              </w:rPr>
              <w:t>Nurodoma informacija apie vietos projekto veiksmų įgyvendinimą, taip pat nurodoma, kurie vietos projekto veiksmai bus atliekami paties pareiškėjo ir (arba) vietos projekto partnerio (jeigu toks (-</w:t>
            </w:r>
            <w:proofErr w:type="spellStart"/>
            <w:r>
              <w:rPr>
                <w:rFonts w:eastAsia="Arial"/>
                <w:i/>
                <w:color w:val="000000"/>
                <w:sz w:val="22"/>
                <w:szCs w:val="22"/>
              </w:rPr>
              <w:t>ie</w:t>
            </w:r>
            <w:proofErr w:type="spellEnd"/>
            <w:r>
              <w:rPr>
                <w:rFonts w:eastAsia="Arial"/>
                <w:i/>
                <w:color w:val="000000"/>
                <w:sz w:val="22"/>
                <w:szCs w:val="22"/>
              </w:rPr>
              <w:t xml:space="preserve">) </w:t>
            </w:r>
            <w:r>
              <w:rPr>
                <w:rFonts w:eastAsia="Arial"/>
                <w:i/>
                <w:color w:val="000000"/>
                <w:sz w:val="22"/>
                <w:szCs w:val="22"/>
              </w:rPr>
              <w:lastRenderedPageBreak/>
              <w:t>yra numatytas (-i) vietos projekte), taip pat, ar vietos projektas bus administruojamas pareiškėjo ir (arba) vietos projekto partnerio, ar vietos projekto administravimas bus perduotas trečiajai šaliai, perkant paslaugas. Socialinio verslo vietos projekto socialinio poveikio matavimo metodikos, rodiklių pasirinkimo pagrindimas, tikslinės grupės  ir socialinės problemos identifikavimo pagrindimas.</w:t>
            </w:r>
          </w:p>
        </w:tc>
      </w:tr>
      <w:tr w:rsidR="00753203" w:rsidTr="00E353A4">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lastRenderedPageBreak/>
              <w:t>3.5.</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Funkcijų pasidalijimas įgyvendinant vietos projektą </w:t>
            </w:r>
          </w:p>
        </w:tc>
      </w:tr>
      <w:tr w:rsidR="00753203" w:rsidTr="00E353A4">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i/>
                <w:sz w:val="22"/>
                <w:szCs w:val="22"/>
              </w:rPr>
              <w:t>Pildoma, jeigu vietos projektas teikiamas su partneriu (-</w:t>
            </w:r>
            <w:proofErr w:type="spellStart"/>
            <w:r>
              <w:rPr>
                <w:i/>
                <w:sz w:val="22"/>
                <w:szCs w:val="22"/>
              </w:rPr>
              <w:t>iais</w:t>
            </w:r>
            <w:proofErr w:type="spellEnd"/>
            <w:r>
              <w:rPr>
                <w:i/>
                <w:sz w:val="22"/>
                <w:szCs w:val="22"/>
              </w:rPr>
              <w:t>).</w:t>
            </w:r>
          </w:p>
        </w:tc>
      </w:tr>
      <w:tr w:rsidR="00E353A4" w:rsidTr="00E353A4">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E353A4" w:rsidRDefault="00E353A4" w:rsidP="00D30C93">
            <w:pPr>
              <w:jc w:val="center"/>
              <w:rPr>
                <w:szCs w:val="22"/>
              </w:rPr>
            </w:pPr>
            <w:r>
              <w:rPr>
                <w:sz w:val="22"/>
                <w:szCs w:val="22"/>
              </w:rPr>
              <w:t>3.6.</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E353A4" w:rsidRDefault="00E353A4" w:rsidP="00061D36">
            <w:pPr>
              <w:jc w:val="both"/>
              <w:rPr>
                <w:i/>
                <w:szCs w:val="22"/>
              </w:rPr>
            </w:pPr>
            <w:r>
              <w:rPr>
                <w:b/>
                <w:sz w:val="22"/>
                <w:szCs w:val="22"/>
              </w:rPr>
              <w:t xml:space="preserve"> Papildoma informacija apie projekto įgyvendinimą.</w:t>
            </w:r>
          </w:p>
        </w:tc>
      </w:tr>
      <w:tr w:rsidR="00E353A4" w:rsidTr="00E353A4">
        <w:tc>
          <w:tcPr>
            <w:tcW w:w="673" w:type="dxa"/>
            <w:vMerge/>
            <w:tcBorders>
              <w:top w:val="single" w:sz="4" w:space="0" w:color="auto"/>
              <w:left w:val="single" w:sz="4" w:space="0" w:color="auto"/>
              <w:bottom w:val="single" w:sz="4" w:space="0" w:color="auto"/>
              <w:right w:val="single" w:sz="4" w:space="0" w:color="auto"/>
            </w:tcBorders>
            <w:vAlign w:val="center"/>
            <w:hideMark/>
          </w:tcPr>
          <w:p w:rsidR="00E353A4" w:rsidRDefault="00E353A4" w:rsidP="00D30C93">
            <w:pPr>
              <w:rPr>
                <w:szCs w:val="22"/>
              </w:rPr>
            </w:pPr>
          </w:p>
        </w:tc>
        <w:tc>
          <w:tcPr>
            <w:tcW w:w="8963" w:type="dxa"/>
            <w:tcBorders>
              <w:top w:val="single" w:sz="4" w:space="0" w:color="auto"/>
              <w:left w:val="single" w:sz="4" w:space="0" w:color="auto"/>
              <w:bottom w:val="single" w:sz="4" w:space="0" w:color="auto"/>
              <w:right w:val="single" w:sz="4" w:space="0" w:color="auto"/>
            </w:tcBorders>
          </w:tcPr>
          <w:p w:rsidR="00E353A4" w:rsidRDefault="00E353A4" w:rsidP="00061D36">
            <w:pPr>
              <w:rPr>
                <w:i/>
              </w:rPr>
            </w:pPr>
            <w:r w:rsidRPr="00F053C1">
              <w:rPr>
                <w:i/>
              </w:rPr>
              <w:t xml:space="preserve">Kokios </w:t>
            </w:r>
            <w:proofErr w:type="spellStart"/>
            <w:r w:rsidRPr="00F053C1">
              <w:rPr>
                <w:i/>
              </w:rPr>
              <w:t>ikiprojektinės</w:t>
            </w:r>
            <w:proofErr w:type="spellEnd"/>
            <w:r w:rsidRPr="00F053C1">
              <w:rPr>
                <w:i/>
              </w:rPr>
              <w:t xml:space="preserve"> veiklos</w:t>
            </w:r>
            <w:r>
              <w:rPr>
                <w:i/>
              </w:rPr>
              <w:t xml:space="preserve"> jau </w:t>
            </w:r>
            <w:r w:rsidRPr="00F053C1">
              <w:rPr>
                <w:i/>
              </w:rPr>
              <w:t xml:space="preserve"> atliktos? Detaliai aprašykite kaip užtikrinsite vietos projekto tęstinumą. Ypač </w:t>
            </w:r>
            <w:r>
              <w:rPr>
                <w:i/>
              </w:rPr>
              <w:t xml:space="preserve">aiškiai </w:t>
            </w:r>
            <w:r w:rsidRPr="00F053C1">
              <w:rPr>
                <w:i/>
              </w:rPr>
              <w:t>aprašykite tai ką</w:t>
            </w:r>
            <w:r>
              <w:rPr>
                <w:i/>
              </w:rPr>
              <w:t xml:space="preserve"> į projekto  biudžetą neįtraukėte, neįskaičiavote, bet vis tiek tai bus reikalinga galutinai projektui  įgyvendinti, tad pirksite papildomai už savo lėšas. Taip pat nurodykite kiek  dar papildomai </w:t>
            </w:r>
            <w:proofErr w:type="spellStart"/>
            <w:r>
              <w:rPr>
                <w:i/>
              </w:rPr>
              <w:t>užprojektinių</w:t>
            </w:r>
            <w:proofErr w:type="spellEnd"/>
            <w:r>
              <w:rPr>
                <w:i/>
              </w:rPr>
              <w:t xml:space="preserve"> </w:t>
            </w:r>
            <w:r w:rsidRPr="00F053C1">
              <w:rPr>
                <w:i/>
              </w:rPr>
              <w:t xml:space="preserve">išteklių </w:t>
            </w:r>
            <w:r>
              <w:rPr>
                <w:i/>
              </w:rPr>
              <w:t xml:space="preserve"> skirsite  projektui galutinai įgyvendinti.</w:t>
            </w:r>
          </w:p>
          <w:p w:rsidR="00E353A4" w:rsidRPr="00E353A4" w:rsidRDefault="00E353A4" w:rsidP="00E353A4">
            <w:pPr>
              <w:rPr>
                <w:i/>
              </w:rPr>
            </w:pPr>
            <w:r>
              <w:rPr>
                <w:i/>
              </w:rPr>
              <w:t xml:space="preserve"> Įvardinkite galimas projekto įgyvendinimo </w:t>
            </w:r>
            <w:proofErr w:type="spellStart"/>
            <w:r>
              <w:rPr>
                <w:i/>
              </w:rPr>
              <w:t>rizikas</w:t>
            </w:r>
            <w:proofErr w:type="spellEnd"/>
            <w:r>
              <w:rPr>
                <w:i/>
              </w:rPr>
              <w:t xml:space="preserve"> ir aprašykite kaip jas valdysite? </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6"/>
        <w:gridCol w:w="3292"/>
        <w:gridCol w:w="5668"/>
      </w:tblGrid>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VIETOS PROJEKTO ATITIKTIS VIETOS PROJEKTŲ ATRANKOS KRITERIJAMS</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b/>
                <w:szCs w:val="22"/>
              </w:rPr>
            </w:pPr>
            <w:r>
              <w:rPr>
                <w:b/>
                <w:sz w:val="22"/>
                <w:szCs w:val="22"/>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III</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Vietos projektų atrankos kriterijus</w:t>
            </w:r>
          </w:p>
          <w:p w:rsidR="00753203" w:rsidRDefault="00753203" w:rsidP="00D30C93">
            <w:pPr>
              <w:jc w:val="both"/>
              <w:rPr>
                <w:i/>
                <w:szCs w:val="22"/>
              </w:rPr>
            </w:pPr>
            <w:r>
              <w:rPr>
                <w:i/>
                <w:sz w:val="22"/>
                <w:szCs w:val="22"/>
              </w:rPr>
              <w:t>Pildo VPS vykdytoja iki kvietimo teikti vietos projektus paskelbimo dienos.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Vietos projekto atitikties vietos projektų atrankos kriterijui pagrindimas</w:t>
            </w:r>
          </w:p>
          <w:p w:rsidR="00753203" w:rsidRDefault="00753203" w:rsidP="00D30C93">
            <w:pPr>
              <w:jc w:val="both"/>
              <w:rPr>
                <w:i/>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w:t>
            </w:r>
          </w:p>
        </w:tc>
        <w:tc>
          <w:tcPr>
            <w:tcW w:w="3292" w:type="dxa"/>
            <w:tcBorders>
              <w:top w:val="single" w:sz="4" w:space="0" w:color="auto"/>
              <w:left w:val="single" w:sz="4" w:space="0" w:color="auto"/>
              <w:bottom w:val="single" w:sz="4" w:space="0" w:color="auto"/>
              <w:right w:val="single" w:sz="4" w:space="0" w:color="auto"/>
            </w:tcBorders>
            <w:vAlign w:val="center"/>
          </w:tcPr>
          <w:p w:rsidR="00D978DF" w:rsidRPr="00676274" w:rsidRDefault="00D978DF" w:rsidP="00D978DF">
            <w:pPr>
              <w:jc w:val="both"/>
              <w:rPr>
                <w:b/>
                <w:bCs/>
              </w:rPr>
            </w:pPr>
            <w:r w:rsidRPr="00676274">
              <w:rPr>
                <w:b/>
                <w:bCs/>
              </w:rPr>
              <w:t>Projekte dalyvaujančių partnerių skaičius.</w:t>
            </w:r>
          </w:p>
          <w:p w:rsidR="00557EC8" w:rsidRPr="00CA59C2" w:rsidRDefault="00557EC8" w:rsidP="00557EC8">
            <w:pPr>
              <w:jc w:val="both"/>
              <w:rPr>
                <w:szCs w:val="22"/>
              </w:rPr>
            </w:pPr>
            <w:r w:rsidRPr="00CA59C2">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4.1.1.</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i/>
                <w:sz w:val="22"/>
              </w:rPr>
              <w:t>Pareiškėjas įsipareigoja įgyvendinti projektą kartu su 2 partneriais</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4.1.2.</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i/>
                <w:sz w:val="22"/>
              </w:rPr>
              <w:t>Pareiškėjas įsipareigoja įgyvendinti projektą kartu su 1 partneriu</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9B5B1D" w:rsidRDefault="00D94151" w:rsidP="00D30C93">
            <w:pPr>
              <w:jc w:val="both"/>
              <w:rPr>
                <w:szCs w:val="22"/>
              </w:rPr>
            </w:pPr>
            <w:r w:rsidRPr="00F209AA">
              <w:rPr>
                <w:b/>
                <w:sz w:val="22"/>
              </w:rPr>
              <w:t>Projektas prisideda prie tvarios ir darnios VVG teritorijos plėtros (tausoja aplinką, gamtą, prisideda prie klimato kaitos veiksnių švelninimo, projekte suplanuota naudoti ekologiškas medžiagas, atsinaujinančius energijos šaltinius</w:t>
            </w:r>
            <w:r>
              <w:rPr>
                <w:b/>
                <w:sz w:val="22"/>
              </w:rPr>
              <w:t>, puoselėja tvarumo idėjas</w:t>
            </w:r>
            <w:r w:rsidRPr="00F209AA">
              <w:rPr>
                <w:b/>
                <w:sz w:val="22"/>
              </w:rPr>
              <w:t xml:space="preserve"> ir pan.).</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4E41B1">
            <w:pPr>
              <w:rPr>
                <w:szCs w:val="22"/>
              </w:rPr>
            </w:pPr>
            <w:r>
              <w:rPr>
                <w:sz w:val="22"/>
                <w:szCs w:val="22"/>
              </w:rPr>
              <w:t>4.</w:t>
            </w:r>
            <w:r w:rsidR="004E41B1">
              <w:rPr>
                <w:sz w:val="22"/>
                <w:szCs w:val="22"/>
              </w:rPr>
              <w:t>3</w:t>
            </w:r>
            <w:r>
              <w:rPr>
                <w:sz w:val="22"/>
                <w:szCs w:val="22"/>
              </w:rPr>
              <w:t>.</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AA0B80" w:rsidRDefault="00557EC8" w:rsidP="00557EC8">
            <w:pPr>
              <w:jc w:val="both"/>
              <w:rPr>
                <w:b/>
                <w:szCs w:val="22"/>
              </w:rPr>
            </w:pPr>
            <w:r>
              <w:rPr>
                <w:b/>
                <w:sz w:val="22"/>
              </w:rPr>
              <w:t xml:space="preserve">Projekto naudą gaus didesnis naudos gavėjų skaičius. </w:t>
            </w:r>
            <w:r w:rsidRPr="00F209AA">
              <w:rPr>
                <w:sz w:val="22"/>
              </w:rPr>
              <w:t xml:space="preserve"> 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4E41B1">
            <w:pPr>
              <w:rPr>
                <w:szCs w:val="22"/>
              </w:rPr>
            </w:pPr>
            <w:r>
              <w:rPr>
                <w:sz w:val="22"/>
                <w:szCs w:val="22"/>
              </w:rPr>
              <w:t>4.</w:t>
            </w:r>
            <w:r w:rsidR="004E41B1">
              <w:rPr>
                <w:sz w:val="22"/>
                <w:szCs w:val="22"/>
              </w:rPr>
              <w:t>3</w:t>
            </w:r>
            <w:r>
              <w:rPr>
                <w:sz w:val="22"/>
                <w:szCs w:val="22"/>
              </w:rPr>
              <w:t>.1.</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szCs w:val="22"/>
              </w:rPr>
            </w:pPr>
            <w:r w:rsidRPr="00174C2F">
              <w:rPr>
                <w:i/>
                <w:sz w:val="22"/>
              </w:rPr>
              <w:t xml:space="preserve"> Projekto naudą gaus ne mažiau kaip  </w:t>
            </w:r>
            <w:proofErr w:type="spellStart"/>
            <w:r w:rsidRPr="00174C2F">
              <w:rPr>
                <w:i/>
                <w:sz w:val="22"/>
              </w:rPr>
              <w:t>kaip</w:t>
            </w:r>
            <w:proofErr w:type="spellEnd"/>
            <w:r w:rsidRPr="00174C2F">
              <w:rPr>
                <w:i/>
                <w:sz w:val="22"/>
              </w:rPr>
              <w:t xml:space="preserve"> 900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4E41B1">
            <w:pPr>
              <w:rPr>
                <w:szCs w:val="22"/>
              </w:rPr>
            </w:pPr>
            <w:r>
              <w:rPr>
                <w:sz w:val="22"/>
                <w:szCs w:val="22"/>
              </w:rPr>
              <w:t>4.</w:t>
            </w:r>
            <w:r w:rsidR="004E41B1">
              <w:rPr>
                <w:sz w:val="22"/>
                <w:szCs w:val="22"/>
              </w:rPr>
              <w:t>3</w:t>
            </w:r>
            <w:r>
              <w:rPr>
                <w:sz w:val="22"/>
                <w:szCs w:val="22"/>
              </w:rPr>
              <w:t>.2.</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szCs w:val="22"/>
              </w:rPr>
            </w:pPr>
            <w:r w:rsidRPr="00174C2F">
              <w:rPr>
                <w:i/>
                <w:sz w:val="22"/>
              </w:rPr>
              <w:t>Projekto naudą gaus  ne mažiau kaip  ne mažiau kaip 500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4E41B1">
            <w:pPr>
              <w:rPr>
                <w:szCs w:val="22"/>
              </w:rPr>
            </w:pPr>
            <w:r>
              <w:rPr>
                <w:sz w:val="22"/>
                <w:szCs w:val="22"/>
              </w:rPr>
              <w:t>4.</w:t>
            </w:r>
            <w:r w:rsidR="004E41B1">
              <w:rPr>
                <w:sz w:val="22"/>
                <w:szCs w:val="22"/>
              </w:rPr>
              <w:t>3</w:t>
            </w:r>
            <w:r>
              <w:rPr>
                <w:sz w:val="22"/>
                <w:szCs w:val="22"/>
              </w:rPr>
              <w:t>.3.</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rPr>
            </w:pPr>
            <w:r w:rsidRPr="00174C2F">
              <w:rPr>
                <w:i/>
                <w:sz w:val="22"/>
              </w:rPr>
              <w:t>Projekto  naudą gaus ne mažiau kaip 200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Pr="00AA0B80" w:rsidRDefault="00557EC8" w:rsidP="004E41B1">
            <w:pPr>
              <w:rPr>
                <w:szCs w:val="22"/>
              </w:rPr>
            </w:pPr>
            <w:r>
              <w:rPr>
                <w:sz w:val="22"/>
                <w:szCs w:val="22"/>
              </w:rPr>
              <w:t>4.</w:t>
            </w:r>
            <w:r w:rsidR="004E41B1">
              <w:rPr>
                <w:sz w:val="22"/>
                <w:szCs w:val="22"/>
              </w:rPr>
              <w:t>4</w:t>
            </w:r>
            <w:r>
              <w:rPr>
                <w:sz w:val="22"/>
                <w:szCs w:val="22"/>
              </w:rPr>
              <w:t>.</w:t>
            </w:r>
          </w:p>
        </w:tc>
        <w:tc>
          <w:tcPr>
            <w:tcW w:w="3292" w:type="dxa"/>
            <w:tcBorders>
              <w:top w:val="single" w:sz="4" w:space="0" w:color="auto"/>
              <w:left w:val="single" w:sz="4" w:space="0" w:color="auto"/>
              <w:bottom w:val="single" w:sz="4" w:space="0" w:color="auto"/>
              <w:right w:val="single" w:sz="4" w:space="0" w:color="auto"/>
            </w:tcBorders>
          </w:tcPr>
          <w:p w:rsidR="00557EC8" w:rsidRPr="00CD5288" w:rsidRDefault="00557EC8" w:rsidP="00557EC8">
            <w:pPr>
              <w:jc w:val="both"/>
              <w:rPr>
                <w:b/>
              </w:rPr>
            </w:pPr>
            <w:r w:rsidRPr="00CD5288">
              <w:rPr>
                <w:b/>
                <w:sz w:val="22"/>
              </w:rPr>
              <w:t xml:space="preserve">Pareiškėjas </w:t>
            </w:r>
            <w:r>
              <w:rPr>
                <w:b/>
                <w:sz w:val="22"/>
              </w:rPr>
              <w:t xml:space="preserve">turi ES paramos lėšomis finansuotų </w:t>
            </w:r>
            <w:r w:rsidRPr="00CD5288">
              <w:rPr>
                <w:b/>
                <w:sz w:val="22"/>
              </w:rPr>
              <w:t xml:space="preserve">projektų </w:t>
            </w:r>
            <w:r>
              <w:rPr>
                <w:b/>
                <w:sz w:val="22"/>
              </w:rPr>
              <w:t xml:space="preserve"> įgyvendinimo </w:t>
            </w:r>
            <w:r w:rsidRPr="00CD5288">
              <w:rPr>
                <w:b/>
                <w:sz w:val="22"/>
              </w:rPr>
              <w:t>patirties.</w:t>
            </w:r>
          </w:p>
          <w:p w:rsidR="00557EC8" w:rsidRPr="00F209AA" w:rsidRDefault="00557EC8" w:rsidP="00557EC8">
            <w:pPr>
              <w:jc w:val="both"/>
              <w:rPr>
                <w:i/>
              </w:rPr>
            </w:pPr>
            <w:r>
              <w:rPr>
                <w:i/>
                <w:sz w:val="22"/>
              </w:rPr>
              <w:t xml:space="preserve"> </w:t>
            </w:r>
            <w:r w:rsidRPr="00F209AA">
              <w:rPr>
                <w:sz w:val="22"/>
              </w:rPr>
              <w:t xml:space="preserve">Šis atrankos kriterijus </w:t>
            </w:r>
            <w:r w:rsidRPr="00F209AA">
              <w:rPr>
                <w:sz w:val="22"/>
              </w:rPr>
              <w:lastRenderedPageBreak/>
              <w:t>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4E41B1">
            <w:pPr>
              <w:rPr>
                <w:szCs w:val="22"/>
              </w:rPr>
            </w:pPr>
            <w:r>
              <w:rPr>
                <w:sz w:val="22"/>
                <w:szCs w:val="22"/>
              </w:rPr>
              <w:lastRenderedPageBreak/>
              <w:t>4.</w:t>
            </w:r>
            <w:r w:rsidR="004E41B1">
              <w:rPr>
                <w:sz w:val="22"/>
                <w:szCs w:val="22"/>
              </w:rPr>
              <w:t>4</w:t>
            </w:r>
            <w:r>
              <w:rPr>
                <w:sz w:val="22"/>
                <w:szCs w:val="22"/>
              </w:rPr>
              <w:t>.1.</w:t>
            </w:r>
          </w:p>
        </w:tc>
        <w:tc>
          <w:tcPr>
            <w:tcW w:w="3292" w:type="dxa"/>
            <w:tcBorders>
              <w:top w:val="single" w:sz="4" w:space="0" w:color="auto"/>
              <w:left w:val="single" w:sz="4" w:space="0" w:color="auto"/>
              <w:bottom w:val="single" w:sz="4" w:space="0" w:color="auto"/>
              <w:right w:val="single" w:sz="4" w:space="0" w:color="auto"/>
            </w:tcBorders>
          </w:tcPr>
          <w:p w:rsidR="00557EC8" w:rsidRDefault="00557EC8" w:rsidP="00557EC8">
            <w:pPr>
              <w:jc w:val="both"/>
              <w:rPr>
                <w:i/>
              </w:rPr>
            </w:pPr>
            <w:r>
              <w:rPr>
                <w:i/>
                <w:sz w:val="22"/>
              </w:rPr>
              <w:t>Pareiškėjas įgyvendino  penkis ir daugiau  ES paramos lėšomis finansuotus projektus</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4E41B1">
            <w:pPr>
              <w:rPr>
                <w:szCs w:val="22"/>
              </w:rPr>
            </w:pPr>
            <w:r>
              <w:rPr>
                <w:sz w:val="22"/>
                <w:szCs w:val="22"/>
              </w:rPr>
              <w:t>4.</w:t>
            </w:r>
            <w:r w:rsidR="004E41B1">
              <w:rPr>
                <w:sz w:val="22"/>
                <w:szCs w:val="22"/>
              </w:rPr>
              <w:t>4</w:t>
            </w:r>
            <w:r>
              <w:rPr>
                <w:sz w:val="22"/>
                <w:szCs w:val="22"/>
              </w:rPr>
              <w:t>.2.</w:t>
            </w:r>
          </w:p>
        </w:tc>
        <w:tc>
          <w:tcPr>
            <w:tcW w:w="3292" w:type="dxa"/>
            <w:tcBorders>
              <w:top w:val="single" w:sz="4" w:space="0" w:color="auto"/>
              <w:left w:val="single" w:sz="4" w:space="0" w:color="auto"/>
              <w:bottom w:val="single" w:sz="4" w:space="0" w:color="auto"/>
              <w:right w:val="single" w:sz="4" w:space="0" w:color="auto"/>
            </w:tcBorders>
          </w:tcPr>
          <w:p w:rsidR="00557EC8" w:rsidRDefault="00557EC8" w:rsidP="00557EC8">
            <w:pPr>
              <w:jc w:val="both"/>
              <w:rPr>
                <w:i/>
              </w:rPr>
            </w:pPr>
            <w:r>
              <w:rPr>
                <w:i/>
                <w:sz w:val="22"/>
              </w:rPr>
              <w:t xml:space="preserve"> Pareiškėjas įgyvendino vieną ir daugiau  ES paramos lėšomis finansuotą projektą</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bl>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753203" w:rsidTr="00CA256E">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jc w:val="center"/>
              <w:rPr>
                <w:b/>
                <w:szCs w:val="22"/>
              </w:rPr>
            </w:pPr>
            <w:r>
              <w:rPr>
                <w:b/>
                <w:sz w:val="22"/>
                <w:szCs w:val="22"/>
              </w:rPr>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tabs>
                <w:tab w:val="left" w:pos="567"/>
              </w:tabs>
              <w:rPr>
                <w:b/>
                <w:szCs w:val="22"/>
              </w:rPr>
            </w:pPr>
            <w:r>
              <w:rPr>
                <w:b/>
                <w:sz w:val="22"/>
                <w:szCs w:val="22"/>
              </w:rPr>
              <w:t xml:space="preserve">VIETOS PROJEKTO FINANSINIS PLANAS </w:t>
            </w:r>
          </w:p>
          <w:p w:rsidR="00753203" w:rsidRDefault="00753203" w:rsidP="00D30C93">
            <w:pPr>
              <w:tabs>
                <w:tab w:val="left" w:pos="567"/>
              </w:tabs>
              <w:rPr>
                <w:b/>
                <w:szCs w:val="22"/>
              </w:rPr>
            </w:pPr>
            <w:r>
              <w:rPr>
                <w:b/>
                <w:sz w:val="22"/>
                <w:szCs w:val="22"/>
              </w:rPr>
              <w:t>(planuojamų vietos projekto išlaidų tinkamumo pagrindimas)</w:t>
            </w:r>
          </w:p>
          <w:p w:rsidR="00753203" w:rsidRDefault="00753203" w:rsidP="00D30C93">
            <w:pPr>
              <w:tabs>
                <w:tab w:val="left" w:pos="567"/>
              </w:tabs>
              <w:rPr>
                <w:i/>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753203" w:rsidTr="00CA256E">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tabs>
                <w:tab w:val="left" w:pos="567"/>
              </w:tabs>
              <w:jc w:val="center"/>
              <w:rPr>
                <w:b/>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tabs>
                <w:tab w:val="left" w:pos="567"/>
              </w:tabs>
              <w:jc w:val="center"/>
              <w:rPr>
                <w:b/>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IX</w:t>
            </w:r>
          </w:p>
        </w:tc>
      </w:tr>
      <w:tr w:rsidR="00753203" w:rsidTr="00CA256E">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Eil. </w:t>
            </w:r>
          </w:p>
          <w:p w:rsidR="00753203" w:rsidRDefault="00753203" w:rsidP="00D30C93">
            <w:pPr>
              <w:tabs>
                <w:tab w:val="left" w:pos="567"/>
              </w:tabs>
              <w:jc w:val="center"/>
              <w:rPr>
                <w:b/>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Planuojamų išlaidų kainos pagrindimas</w:t>
            </w:r>
          </w:p>
          <w:p w:rsidR="00753203" w:rsidRDefault="00753203" w:rsidP="00D30C93">
            <w:pPr>
              <w:tabs>
                <w:tab w:val="left" w:pos="567"/>
              </w:tabs>
              <w:jc w:val="center"/>
              <w:rPr>
                <w:b/>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r>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r>
              <w:rPr>
                <w:b/>
                <w:sz w:val="22"/>
                <w:szCs w:val="22"/>
              </w:rPr>
              <w:t>Prašoma finansuoti suma, Eur su PVM</w:t>
            </w:r>
          </w:p>
        </w:tc>
      </w:tr>
      <w:tr w:rsidR="00753203" w:rsidTr="00CA256E">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53203" w:rsidRDefault="00753203" w:rsidP="00D30C93">
            <w:pPr>
              <w:tabs>
                <w:tab w:val="left" w:pos="567"/>
              </w:tabs>
              <w:jc w:val="center"/>
              <w:rPr>
                <w:b/>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rPr>
                <w:b/>
                <w:szCs w:val="22"/>
              </w:rPr>
            </w:pPr>
            <w:r>
              <w:rPr>
                <w:b/>
                <w:sz w:val="22"/>
                <w:szCs w:val="22"/>
              </w:rPr>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557EC8" w:rsidRPr="00590487" w:rsidRDefault="00557EC8" w:rsidP="00557EC8">
            <w:pPr>
              <w:tabs>
                <w:tab w:val="left" w:pos="567"/>
              </w:tabs>
              <w:jc w:val="both"/>
              <w:rPr>
                <w:b/>
                <w:szCs w:val="22"/>
              </w:rPr>
            </w:pPr>
            <w:r w:rsidRPr="00D978DF">
              <w:rPr>
                <w:b/>
                <w:sz w:val="22"/>
                <w:szCs w:val="22"/>
              </w:rPr>
              <w:t xml:space="preserve">Planuojamos išlaidos grindžiamos pagal Aprašą, skirtą VPS priemonės </w:t>
            </w:r>
            <w:r w:rsidR="00D978DF" w:rsidRPr="00D978DF">
              <w:rPr>
                <w:b/>
                <w:sz w:val="22"/>
                <w:szCs w:val="22"/>
              </w:rPr>
              <w:t xml:space="preserve">VPS priemonės </w:t>
            </w:r>
            <w:r w:rsidR="00D978DF" w:rsidRPr="00D978DF">
              <w:rPr>
                <w:rFonts w:eastAsia="TimesNewRoman"/>
                <w:b/>
              </w:rPr>
              <w:t xml:space="preserve">„Vietovės privalumų panaudojimas“ (kodas </w:t>
            </w:r>
            <w:r w:rsidR="00D978DF" w:rsidRPr="00D978DF">
              <w:rPr>
                <w:b/>
              </w:rPr>
              <w:t>LEADER-19.2-SAVA-8</w:t>
            </w:r>
            <w:r w:rsidRPr="00D978DF">
              <w:rPr>
                <w:rFonts w:eastAsia="TimesNewRoman"/>
                <w:b/>
              </w:rPr>
              <w:t>)</w:t>
            </w:r>
            <w:r w:rsidRPr="00D978DF">
              <w:rPr>
                <w:b/>
                <w:sz w:val="22"/>
                <w:szCs w:val="22"/>
              </w:rPr>
              <w:t>,</w:t>
            </w:r>
            <w:r w:rsidRPr="001B2D4E">
              <w:rPr>
                <w:b/>
                <w:sz w:val="22"/>
                <w:szCs w:val="22"/>
              </w:rPr>
              <w:t xml:space="preserve"> patvirtintą Alytaus rajono vietos veiklos grupės valdybos </w:t>
            </w:r>
            <w:r w:rsidRPr="00C47B80">
              <w:rPr>
                <w:b/>
                <w:sz w:val="22"/>
                <w:szCs w:val="22"/>
              </w:rPr>
              <w:t>202</w:t>
            </w:r>
            <w:r w:rsidR="00BF129F" w:rsidRPr="00C47B80">
              <w:rPr>
                <w:b/>
                <w:sz w:val="22"/>
                <w:szCs w:val="22"/>
              </w:rPr>
              <w:t>3</w:t>
            </w:r>
            <w:r w:rsidRPr="00C47B80">
              <w:rPr>
                <w:b/>
                <w:sz w:val="22"/>
                <w:szCs w:val="22"/>
              </w:rPr>
              <w:t xml:space="preserve"> m. </w:t>
            </w:r>
            <w:r w:rsidR="00634F4D">
              <w:rPr>
                <w:b/>
                <w:sz w:val="22"/>
                <w:szCs w:val="22"/>
              </w:rPr>
              <w:t xml:space="preserve">birželio </w:t>
            </w:r>
            <w:r w:rsidR="00B323B7">
              <w:rPr>
                <w:b/>
                <w:sz w:val="22"/>
                <w:szCs w:val="22"/>
              </w:rPr>
              <w:t>23</w:t>
            </w:r>
            <w:r w:rsidR="00C47B80" w:rsidRPr="00C47B80">
              <w:rPr>
                <w:b/>
                <w:sz w:val="22"/>
                <w:szCs w:val="22"/>
              </w:rPr>
              <w:t xml:space="preserve"> </w:t>
            </w:r>
            <w:r w:rsidRPr="00C47B80">
              <w:rPr>
                <w:b/>
                <w:sz w:val="22"/>
                <w:szCs w:val="22"/>
              </w:rPr>
              <w:t>d. rašytinio sprendimo pri</w:t>
            </w:r>
            <w:r w:rsidR="001B2D4E" w:rsidRPr="00C47B80">
              <w:rPr>
                <w:b/>
                <w:sz w:val="22"/>
                <w:szCs w:val="22"/>
              </w:rPr>
              <w:t>ėmimo procedūros protokolu Nr.</w:t>
            </w:r>
            <w:r w:rsidR="00634F4D">
              <w:rPr>
                <w:b/>
                <w:sz w:val="22"/>
                <w:szCs w:val="22"/>
              </w:rPr>
              <w:t>4</w:t>
            </w:r>
            <w:r w:rsidRPr="001B2D4E">
              <w:rPr>
                <w:b/>
                <w:sz w:val="22"/>
                <w:szCs w:val="22"/>
              </w:rPr>
              <w:t xml:space="preserve"> </w:t>
            </w:r>
            <w:r w:rsidR="00FE30ED">
              <w:rPr>
                <w:b/>
                <w:sz w:val="22"/>
                <w:szCs w:val="22"/>
              </w:rPr>
              <w:t xml:space="preserve"> </w:t>
            </w:r>
            <w:r w:rsidRPr="00590487">
              <w:rPr>
                <w:b/>
                <w:sz w:val="22"/>
                <w:szCs w:val="22"/>
              </w:rPr>
              <w:t xml:space="preserve">Paramos lyginamoji dalis: iki </w:t>
            </w:r>
            <w:r w:rsidR="00D978DF">
              <w:rPr>
                <w:b/>
                <w:sz w:val="22"/>
                <w:szCs w:val="22"/>
              </w:rPr>
              <w:t>95</w:t>
            </w:r>
            <w:r w:rsidRPr="00590487">
              <w:rPr>
                <w:b/>
                <w:sz w:val="22"/>
                <w:szCs w:val="22"/>
              </w:rPr>
              <w:t xml:space="preserve"> proc. visų tinkamų finansuoti vietos projektų išlaidų.</w:t>
            </w:r>
          </w:p>
          <w:p w:rsidR="00753203" w:rsidRDefault="00557EC8" w:rsidP="00557EC8">
            <w:pPr>
              <w:tabs>
                <w:tab w:val="left" w:pos="567"/>
              </w:tabs>
              <w:jc w:val="both"/>
              <w:rPr>
                <w:b/>
                <w:szCs w:val="22"/>
              </w:rPr>
            </w:pPr>
            <w:r w:rsidRPr="00590487">
              <w:rPr>
                <w:b/>
                <w:sz w:val="22"/>
                <w:szCs w:val="22"/>
              </w:rPr>
              <w:t>Planuojamų išlaidų susiejimas su ES kaimo plėtros politikos sritimis – EŽŪFKP tikslinės srities Nr. 6B</w:t>
            </w:r>
          </w:p>
        </w:tc>
      </w:tr>
      <w:tr w:rsidR="00753203" w:rsidTr="00CA256E">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Naujų prekių įsigijimo:</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5.1.2.</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i/>
                <w:szCs w:val="22"/>
              </w:rPr>
            </w:pPr>
            <w:r>
              <w:rPr>
                <w:b/>
                <w:sz w:val="22"/>
                <w:szCs w:val="22"/>
              </w:rPr>
              <w:t>Darbų ir paslaugų įsigijimo:</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szCs w:val="22"/>
              </w:rPr>
            </w:pPr>
            <w:r>
              <w:rPr>
                <w:b/>
                <w:sz w:val="22"/>
                <w:szCs w:val="22"/>
              </w:rPr>
              <w:t>Bendrosios išlaidos:</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b/>
                <w:szCs w:val="22"/>
              </w:rPr>
            </w:pPr>
            <w:r>
              <w:rPr>
                <w:b/>
                <w:sz w:val="22"/>
                <w:szCs w:val="22"/>
              </w:rPr>
              <w:t>5.1.4.&lt;...&gt;</w:t>
            </w:r>
          </w:p>
        </w:tc>
        <w:tc>
          <w:tcPr>
            <w:tcW w:w="8797"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b/>
                <w:szCs w:val="22"/>
              </w:rPr>
            </w:pPr>
            <w:r>
              <w:rPr>
                <w:b/>
                <w:sz w:val="22"/>
                <w:szCs w:val="22"/>
              </w:rPr>
              <w:t>Viešinimo išlaidos</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5.1.5.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Įnašas natūra:</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5.1.5.1.</w:t>
            </w:r>
          </w:p>
        </w:tc>
        <w:tc>
          <w:tcPr>
            <w:tcW w:w="8797"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Savanoriškas darbas</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5.1.5.1.1.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b/>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5.1.5.2.</w:t>
            </w:r>
          </w:p>
        </w:tc>
        <w:tc>
          <w:tcPr>
            <w:tcW w:w="8797"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Nekilnojamasis turtas</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5.1.5.2.1.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rPr>
                <w:szCs w:val="22"/>
              </w:rPr>
            </w:pPr>
            <w:r>
              <w:rPr>
                <w:b/>
                <w:sz w:val="22"/>
                <w:szCs w:val="22"/>
              </w:rPr>
              <w:t>5.1.6.</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jc w:val="both"/>
              <w:rPr>
                <w:b/>
                <w:szCs w:val="22"/>
              </w:rPr>
            </w:pPr>
            <w:r>
              <w:rPr>
                <w:b/>
                <w:sz w:val="22"/>
                <w:szCs w:val="22"/>
              </w:rPr>
              <w:t>Netiesioginės išlaidos</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lastRenderedPageBreak/>
              <w:t>5.1.6.1.</w:t>
            </w:r>
          </w:p>
        </w:tc>
        <w:tc>
          <w:tcPr>
            <w:tcW w:w="3822"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tabs>
                <w:tab w:val="left" w:pos="567"/>
              </w:tabs>
              <w:jc w:val="center"/>
              <w:rPr>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ind w:firstLine="969"/>
              <w:jc w:val="center"/>
              <w:rPr>
                <w:szCs w:val="22"/>
              </w:rPr>
            </w:pPr>
            <w:r>
              <w:rPr>
                <w:sz w:val="22"/>
                <w:szCs w:val="22"/>
              </w:rPr>
              <w:t>_______ proc.</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5.1.6.4.</w:t>
            </w:r>
          </w:p>
        </w:tc>
        <w:tc>
          <w:tcPr>
            <w:tcW w:w="3822"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Netiesioginės išlaidos, Eur</w:t>
            </w:r>
          </w:p>
          <w:p w:rsidR="00753203" w:rsidRDefault="00753203" w:rsidP="00D30C93">
            <w:pPr>
              <w:jc w:val="both"/>
              <w:rPr>
                <w:i/>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tabs>
                <w:tab w:val="left" w:pos="567"/>
              </w:tabs>
              <w:rPr>
                <w:b/>
                <w:szCs w:val="22"/>
              </w:rPr>
            </w:pPr>
            <w:r>
              <w:rPr>
                <w:b/>
                <w:sz w:val="22"/>
                <w:szCs w:val="22"/>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rPr>
                <w:b/>
                <w:szCs w:val="22"/>
              </w:rPr>
            </w:pPr>
            <w:r>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r>
    </w:tbl>
    <w:p w:rsidR="00753203" w:rsidRDefault="00753203" w:rsidP="00753203"/>
    <w:p w:rsidR="00753203" w:rsidRDefault="00753203" w:rsidP="00753203">
      <w:pPr>
        <w:jc w:val="both"/>
        <w:rPr>
          <w:b/>
          <w:i/>
          <w:sz w:val="22"/>
          <w:szCs w:val="22"/>
        </w:rPr>
      </w:pPr>
      <w:r>
        <w:rPr>
          <w:b/>
          <w:i/>
          <w:sz w:val="22"/>
          <w:szCs w:val="22"/>
        </w:rPr>
        <w:t>Pastabos:</w:t>
      </w:r>
    </w:p>
    <w:p w:rsidR="00753203" w:rsidRDefault="00CA256E" w:rsidP="00753203">
      <w:pPr>
        <w:jc w:val="both"/>
        <w:rPr>
          <w:i/>
          <w:sz w:val="22"/>
          <w:szCs w:val="22"/>
        </w:rPr>
      </w:pPr>
      <w:r>
        <w:rPr>
          <w:i/>
          <w:sz w:val="22"/>
          <w:szCs w:val="22"/>
        </w:rPr>
        <w:t xml:space="preserve">1) 5.1.4, 5.1.5.2 </w:t>
      </w:r>
      <w:r w:rsidR="00A15269">
        <w:rPr>
          <w:i/>
          <w:sz w:val="22"/>
          <w:szCs w:val="22"/>
        </w:rPr>
        <w:t xml:space="preserve"> </w:t>
      </w:r>
      <w:r w:rsidR="00753203">
        <w:rPr>
          <w:i/>
          <w:sz w:val="22"/>
          <w:szCs w:val="22"/>
        </w:rPr>
        <w:t>eilutėse nurodytos išlaidos visais atvejais priskiriamos veiklų rangos išlaidoms.</w:t>
      </w:r>
    </w:p>
    <w:p w:rsidR="00753203" w:rsidRDefault="00753203" w:rsidP="00753203">
      <w:pPr>
        <w:jc w:val="both"/>
        <w:rPr>
          <w:i/>
          <w:sz w:val="22"/>
          <w:szCs w:val="22"/>
        </w:rPr>
      </w:pPr>
      <w:r>
        <w:rPr>
          <w:i/>
          <w:sz w:val="22"/>
          <w:szCs w:val="22"/>
        </w:rPr>
        <w:t>2) Jeigu veiklų rangos išlaidų dalis (nuo visų tiesioginių vietos projekto išlaidų) lygi 100 proc., nurodykite, ar vietos projekto administravimą (kuris apmokamas iš netiesioginių išlaidų):</w:t>
      </w:r>
    </w:p>
    <w:p w:rsidR="00753203" w:rsidRDefault="00753203" w:rsidP="00753203">
      <w:pPr>
        <w:jc w:val="both"/>
        <w:rPr>
          <w:i/>
          <w:sz w:val="22"/>
          <w:szCs w:val="22"/>
        </w:rPr>
      </w:pPr>
      <w:r>
        <w:rPr>
          <w:i/>
          <w:sz w:val="22"/>
          <w:szCs w:val="22"/>
        </w:rPr>
        <w:t>- iš dalies ar visa apimtimi atliks pareiškėjas ar vietos projekto partneris (šiuo atveju vietos projekto netiesioginės išlaidos apmokamos taikant fiksuotąją normą, išlaidų pagrindimo ir išlaidų apmokėjimo įrodymo dokumentai neteikiami);</w:t>
      </w:r>
    </w:p>
    <w:p w:rsidR="00753203" w:rsidRDefault="00753203" w:rsidP="00753203">
      <w:pPr>
        <w:jc w:val="both"/>
        <w:rPr>
          <w:i/>
          <w:sz w:val="22"/>
          <w:szCs w:val="22"/>
        </w:rPr>
      </w:pPr>
      <w:r>
        <w:rPr>
          <w:i/>
          <w:sz w:val="22"/>
          <w:szCs w:val="22"/>
        </w:rPr>
        <w:t>-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9"/>
        <w:gridCol w:w="2096"/>
        <w:gridCol w:w="1677"/>
      </w:tblGrid>
      <w:tr w:rsidR="00753203" w:rsidTr="00CA256E">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6.</w:t>
            </w:r>
          </w:p>
        </w:tc>
        <w:tc>
          <w:tcPr>
            <w:tcW w:w="8802"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VIETOS PROJEKTO PASIEKIMŲ RODIKLIAI</w:t>
            </w:r>
          </w:p>
          <w:p w:rsidR="00753203" w:rsidRDefault="00753203" w:rsidP="00D30C93">
            <w:pPr>
              <w:jc w:val="both"/>
              <w:rPr>
                <w:i/>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753203" w:rsidTr="00CA256E">
        <w:tc>
          <w:tcPr>
            <w:tcW w:w="83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502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3773"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CA256E">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Eil. Nr.</w:t>
            </w:r>
          </w:p>
        </w:tc>
        <w:tc>
          <w:tcPr>
            <w:tcW w:w="502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Rodiklio pavadinimas</w:t>
            </w:r>
          </w:p>
        </w:tc>
        <w:tc>
          <w:tcPr>
            <w:tcW w:w="377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Pasiekimo reikšmė</w:t>
            </w:r>
          </w:p>
        </w:tc>
      </w:tr>
      <w:tr w:rsidR="00753203" w:rsidTr="00CA256E">
        <w:trPr>
          <w:trHeight w:val="665"/>
        </w:trPr>
        <w:tc>
          <w:tcPr>
            <w:tcW w:w="834"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6.1.</w:t>
            </w:r>
          </w:p>
        </w:tc>
        <w:tc>
          <w:tcPr>
            <w:tcW w:w="5029" w:type="dxa"/>
            <w:tcBorders>
              <w:top w:val="single" w:sz="4" w:space="0" w:color="auto"/>
              <w:left w:val="single" w:sz="4" w:space="0" w:color="auto"/>
              <w:bottom w:val="single" w:sz="4" w:space="0" w:color="auto"/>
              <w:right w:val="single" w:sz="4" w:space="0" w:color="auto"/>
            </w:tcBorders>
            <w:hideMark/>
          </w:tcPr>
          <w:p w:rsidR="00753203" w:rsidRDefault="00CA256E" w:rsidP="00D30C93">
            <w:pPr>
              <w:jc w:val="both"/>
              <w:rPr>
                <w:szCs w:val="22"/>
              </w:rPr>
            </w:pPr>
            <w:r>
              <w:rPr>
                <w:sz w:val="22"/>
                <w:szCs w:val="22"/>
              </w:rPr>
              <w:t>VVG teritorijos gyventojų, gaunančių naudą dėl pagerintos infrastruktūros, skaičius (vnt.)</w:t>
            </w:r>
          </w:p>
        </w:tc>
        <w:tc>
          <w:tcPr>
            <w:tcW w:w="3773" w:type="dxa"/>
            <w:gridSpan w:val="2"/>
            <w:tcBorders>
              <w:top w:val="single" w:sz="4" w:space="0" w:color="auto"/>
              <w:left w:val="single" w:sz="4" w:space="0" w:color="auto"/>
              <w:bottom w:val="single" w:sz="4" w:space="0" w:color="auto"/>
              <w:right w:val="single" w:sz="4" w:space="0" w:color="auto"/>
            </w:tcBorders>
            <w:hideMark/>
          </w:tcPr>
          <w:p w:rsidR="00753203" w:rsidRDefault="00CA256E" w:rsidP="00D30C93">
            <w:pPr>
              <w:jc w:val="center"/>
              <w:rPr>
                <w:szCs w:val="22"/>
              </w:rPr>
            </w:pPr>
            <w:r>
              <w:rPr>
                <w:sz w:val="22"/>
                <w:szCs w:val="22"/>
              </w:rPr>
              <w:t>&lt;...&gt;</w:t>
            </w:r>
          </w:p>
        </w:tc>
      </w:tr>
      <w:tr w:rsidR="00CA256E" w:rsidTr="00CA256E">
        <w:trPr>
          <w:trHeight w:val="408"/>
        </w:trPr>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D30C93">
            <w:pPr>
              <w:rPr>
                <w:szCs w:val="22"/>
              </w:rPr>
            </w:pPr>
            <w:r>
              <w:rPr>
                <w:sz w:val="22"/>
                <w:szCs w:val="22"/>
              </w:rPr>
              <w:t>6.2.</w:t>
            </w: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CA256E">
            <w:pPr>
              <w:jc w:val="both"/>
              <w:rPr>
                <w:szCs w:val="22"/>
              </w:rPr>
            </w:pPr>
            <w:r>
              <w:rPr>
                <w:sz w:val="22"/>
                <w:szCs w:val="22"/>
              </w:rPr>
              <w:t>Bendras mokymų skaičius (vnt.) ir planuojamas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 xml:space="preserve">&lt;...&gt; mokymai </w:t>
            </w: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&lt;...&gt; dalyviai</w:t>
            </w:r>
          </w:p>
        </w:tc>
      </w:tr>
      <w:tr w:rsidR="00CA256E" w:rsidTr="00CA256E">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CA256E">
            <w:pPr>
              <w:rPr>
                <w:szCs w:val="22"/>
              </w:rPr>
            </w:pPr>
            <w:r>
              <w:rPr>
                <w:sz w:val="22"/>
                <w:szCs w:val="22"/>
              </w:rPr>
              <w:t>6.3.</w:t>
            </w: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CA256E">
            <w:pPr>
              <w:jc w:val="both"/>
              <w:rPr>
                <w:szCs w:val="22"/>
              </w:rPr>
            </w:pPr>
            <w:r>
              <w:rPr>
                <w:sz w:val="22"/>
                <w:szCs w:val="22"/>
              </w:rPr>
              <w:t>mokymų, susijusių su verslumo skatinimu, skaičius (vnt.) ir planuojamas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 xml:space="preserve">&lt;...&gt; mokymai </w:t>
            </w: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&lt;...&gt; dalyviai</w:t>
            </w:r>
          </w:p>
        </w:tc>
      </w:tr>
      <w:tr w:rsidR="00CA256E" w:rsidTr="00CA256E">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CA256E">
            <w:pPr>
              <w:rPr>
                <w:szCs w:val="22"/>
              </w:rPr>
            </w:pPr>
            <w:r>
              <w:rPr>
                <w:sz w:val="22"/>
                <w:szCs w:val="22"/>
              </w:rPr>
              <w:t>6.4.</w:t>
            </w: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CA256E">
            <w:pPr>
              <w:jc w:val="both"/>
              <w:rPr>
                <w:szCs w:val="22"/>
              </w:rPr>
            </w:pPr>
            <w:r>
              <w:rPr>
                <w:sz w:val="22"/>
                <w:szCs w:val="22"/>
              </w:rPr>
              <w:t>mokymų, susijusių su inovacijų skatinimu, skaičius (vnt.) ir planuojamas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 xml:space="preserve">&lt;...&gt; mokymai </w:t>
            </w: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&lt;...&gt; dalyviai</w:t>
            </w:r>
          </w:p>
        </w:tc>
      </w:tr>
      <w:tr w:rsidR="00CA256E" w:rsidTr="00CA256E">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CA256E">
            <w:pPr>
              <w:rPr>
                <w:szCs w:val="22"/>
              </w:rPr>
            </w:pPr>
            <w:r>
              <w:rPr>
                <w:sz w:val="22"/>
                <w:szCs w:val="22"/>
              </w:rPr>
              <w:t>6.4.1.</w:t>
            </w: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CA256E">
            <w:pPr>
              <w:jc w:val="both"/>
              <w:rPr>
                <w:szCs w:val="22"/>
              </w:rPr>
            </w:pPr>
            <w:r>
              <w:rPr>
                <w:sz w:val="22"/>
                <w:szCs w:val="22"/>
              </w:rPr>
              <w:t>mokymų, susijusių su bendradarbiavimo skatinimu, skaičius (vnt.) ir planuojamas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 xml:space="preserve">&lt;...&gt; mokymai </w:t>
            </w: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&lt;...&gt; dalyviai</w:t>
            </w:r>
          </w:p>
        </w:tc>
      </w:tr>
      <w:tr w:rsidR="00CA256E" w:rsidTr="00CA256E">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CA256E">
            <w:pPr>
              <w:rPr>
                <w:szCs w:val="22"/>
              </w:rPr>
            </w:pPr>
            <w:r>
              <w:rPr>
                <w:sz w:val="22"/>
                <w:szCs w:val="22"/>
              </w:rPr>
              <w:t>6.4.2.</w:t>
            </w: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CA256E">
            <w:pPr>
              <w:jc w:val="both"/>
              <w:rPr>
                <w:szCs w:val="22"/>
              </w:rPr>
            </w:pPr>
            <w:r>
              <w:rPr>
                <w:sz w:val="22"/>
                <w:szCs w:val="22"/>
              </w:rPr>
              <w:t>mokymų, susijusių su VVG teritorijos gyventojų kompiuterinio raštingumo didinimu, skaičius (vnt.) ir planuojamas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 xml:space="preserve">&lt;...&gt; mokymai </w:t>
            </w: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&lt;...&gt; dalyviai</w:t>
            </w:r>
          </w:p>
        </w:tc>
      </w:tr>
      <w:tr w:rsidR="00CA256E" w:rsidTr="00CA256E">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CA256E">
            <w:pPr>
              <w:rPr>
                <w:szCs w:val="22"/>
              </w:rPr>
            </w:pPr>
            <w:r>
              <w:rPr>
                <w:sz w:val="22"/>
                <w:szCs w:val="22"/>
              </w:rPr>
              <w:t>6.4.3.</w:t>
            </w: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CA256E">
            <w:pPr>
              <w:jc w:val="both"/>
              <w:rPr>
                <w:szCs w:val="22"/>
              </w:rPr>
            </w:pPr>
            <w:r>
              <w:rPr>
                <w:sz w:val="22"/>
                <w:szCs w:val="22"/>
              </w:rPr>
              <w:t>mokymų, susijusių su &lt;...&gt;, skaičius (vnt.) ir planuojamas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 xml:space="preserve">&lt;...&gt; mokymai </w:t>
            </w: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&lt;...&gt; dalyviai</w:t>
            </w:r>
          </w:p>
        </w:tc>
      </w:tr>
      <w:tr w:rsidR="00CA256E" w:rsidTr="00CA256E">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CA256E">
            <w:pPr>
              <w:rPr>
                <w:szCs w:val="22"/>
              </w:rPr>
            </w:pPr>
            <w:r>
              <w:rPr>
                <w:sz w:val="22"/>
                <w:szCs w:val="22"/>
              </w:rPr>
              <w:t>6.4.4.</w:t>
            </w: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CA256E">
            <w:pPr>
              <w:jc w:val="both"/>
              <w:rPr>
                <w:szCs w:val="22"/>
              </w:rPr>
            </w:pPr>
            <w:r>
              <w:rPr>
                <w:sz w:val="22"/>
                <w:szCs w:val="22"/>
              </w:rPr>
              <w:t>&lt;...&gt;</w:t>
            </w: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 xml:space="preserve">&lt;...&gt; mokymai </w:t>
            </w: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&lt;...&gt; dalyviai</w:t>
            </w:r>
          </w:p>
        </w:tc>
      </w:tr>
      <w:tr w:rsidR="00CA256E" w:rsidTr="00CA256E">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CA256E">
            <w:pPr>
              <w:rPr>
                <w:szCs w:val="22"/>
              </w:rPr>
            </w:pPr>
            <w:r>
              <w:rPr>
                <w:sz w:val="22"/>
                <w:szCs w:val="22"/>
              </w:rPr>
              <w:t>6.5.</w:t>
            </w: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CA256E">
            <w:pPr>
              <w:jc w:val="both"/>
              <w:rPr>
                <w:szCs w:val="22"/>
              </w:rPr>
            </w:pPr>
            <w:r>
              <w:rPr>
                <w:sz w:val="22"/>
                <w:szCs w:val="22"/>
              </w:rPr>
              <w:t>Renginių skaičius (vnt.) ir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&lt;...&gt; renginiai</w:t>
            </w: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&lt;...&gt; dalyviai</w:t>
            </w:r>
          </w:p>
        </w:tc>
      </w:tr>
      <w:tr w:rsidR="00CA256E" w:rsidTr="00CA256E">
        <w:trPr>
          <w:trHeight w:val="375"/>
        </w:trPr>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CA256E">
            <w:pPr>
              <w:rPr>
                <w:szCs w:val="22"/>
              </w:rPr>
            </w:pPr>
            <w:r>
              <w:rPr>
                <w:sz w:val="22"/>
                <w:szCs w:val="22"/>
              </w:rPr>
              <w:t>&lt;...&gt;</w:t>
            </w: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D30C93">
            <w:pPr>
              <w:jc w:val="both"/>
              <w:rPr>
                <w:szCs w:val="22"/>
              </w:rPr>
            </w:pP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D30C93">
            <w:pPr>
              <w:jc w:val="right"/>
              <w:rPr>
                <w:szCs w:val="22"/>
              </w:rPr>
            </w:pP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D30C93">
            <w:pPr>
              <w:jc w:val="right"/>
              <w:rPr>
                <w:szCs w:val="22"/>
              </w:rPr>
            </w:pPr>
          </w:p>
        </w:tc>
      </w:tr>
      <w:tr w:rsidR="00CA256E" w:rsidTr="00CA256E">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CA256E">
            <w:pPr>
              <w:rPr>
                <w:szCs w:val="22"/>
              </w:rPr>
            </w:pP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D30C93">
            <w:pPr>
              <w:jc w:val="both"/>
              <w:rPr>
                <w:szCs w:val="22"/>
              </w:rPr>
            </w:pP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D30C93">
            <w:pPr>
              <w:jc w:val="right"/>
              <w:rPr>
                <w:szCs w:val="22"/>
              </w:rPr>
            </w:pP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D30C93">
            <w:pPr>
              <w:jc w:val="right"/>
              <w:rPr>
                <w:szCs w:val="22"/>
              </w:rPr>
            </w:pP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3405"/>
        <w:gridCol w:w="5384"/>
      </w:tblGrid>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ATITIKTIS HORIZONTALIOSIOMS ES POLITIKOS SRITIMS</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Pagrindimas</w:t>
            </w: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lastRenderedPageBreak/>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Darniam vystymuisi, įskaitant aplinkosaugą ir klimato kaitos mažinimo veiksmus: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Moterų ir vyrų lygioms galimybėms: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bl>
    <w:p w:rsidR="00753203" w:rsidRDefault="00753203" w:rsidP="00753203">
      <w:pPr>
        <w:jc w:val="center"/>
        <w:rPr>
          <w:sz w:val="22"/>
          <w:szCs w:val="22"/>
        </w:rPr>
      </w:pPr>
    </w:p>
    <w:p w:rsidR="00753203" w:rsidRDefault="00753203" w:rsidP="00753203">
      <w:pPr>
        <w:jc w:val="center"/>
        <w:rPr>
          <w:sz w:val="22"/>
          <w:szCs w:val="22"/>
        </w:rPr>
      </w:pPr>
    </w:p>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8789"/>
      </w:tblGrid>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VYKDYTOJO ĮSIPAREIGOJIMAI</w:t>
            </w:r>
          </w:p>
        </w:tc>
      </w:tr>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Bendrieji įsipareigojimai:</w:t>
            </w:r>
          </w:p>
          <w:p w:rsidR="00753203" w:rsidRDefault="00753203" w:rsidP="00D30C93">
            <w:pPr>
              <w:jc w:val="both"/>
              <w:rPr>
                <w:i/>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8.1.1.</w:t>
            </w:r>
          </w:p>
        </w:tc>
        <w:tc>
          <w:tcPr>
            <w:tcW w:w="8789" w:type="dxa"/>
            <w:tcBorders>
              <w:top w:val="single" w:sz="4" w:space="0" w:color="auto"/>
              <w:left w:val="single" w:sz="4" w:space="0" w:color="auto"/>
              <w:bottom w:val="single" w:sz="4" w:space="0" w:color="auto"/>
              <w:right w:val="single" w:sz="4" w:space="0" w:color="auto"/>
            </w:tcBorders>
          </w:tcPr>
          <w:p w:rsidR="00576DDB" w:rsidRDefault="008D5B00" w:rsidP="00DF6E75">
            <w:pPr>
              <w:jc w:val="both"/>
              <w:rPr>
                <w:szCs w:val="22"/>
              </w:rPr>
            </w:pPr>
            <w:r>
              <w:rPr>
                <w:rFonts w:eastAsia="Calibri"/>
                <w:szCs w:val="24"/>
              </w:rPr>
              <w:t>viešinti gautą paramą Taisyklių 155–160 punktų nustatyta tvarka;</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8.1.2.</w:t>
            </w:r>
          </w:p>
        </w:tc>
        <w:tc>
          <w:tcPr>
            <w:tcW w:w="8789" w:type="dxa"/>
            <w:tcBorders>
              <w:top w:val="single" w:sz="4" w:space="0" w:color="auto"/>
              <w:left w:val="single" w:sz="4" w:space="0" w:color="auto"/>
              <w:bottom w:val="single" w:sz="4" w:space="0" w:color="auto"/>
              <w:right w:val="single" w:sz="4" w:space="0" w:color="auto"/>
            </w:tcBorders>
          </w:tcPr>
          <w:p w:rsidR="00576DDB" w:rsidRDefault="008D5B00" w:rsidP="00DF6E75">
            <w:pPr>
              <w:jc w:val="both"/>
              <w:rPr>
                <w:szCs w:val="22"/>
              </w:rPr>
            </w:pPr>
            <w:r>
              <w:rPr>
                <w:rFonts w:eastAsia="Calibri"/>
                <w:szCs w:val="24"/>
              </w:rPr>
              <w:t>su vietos projektu susijusių finansinių operacijų įrašus atskirti nuo kitų vietos projekto vykdytojo vykdomų finansinių operacijų;</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8.1.3.</w:t>
            </w:r>
          </w:p>
        </w:tc>
        <w:tc>
          <w:tcPr>
            <w:tcW w:w="8789" w:type="dxa"/>
            <w:tcBorders>
              <w:top w:val="single" w:sz="4" w:space="0" w:color="auto"/>
              <w:left w:val="single" w:sz="4" w:space="0" w:color="auto"/>
              <w:bottom w:val="single" w:sz="4" w:space="0" w:color="auto"/>
              <w:right w:val="single" w:sz="4" w:space="0" w:color="auto"/>
            </w:tcBorders>
          </w:tcPr>
          <w:p w:rsidR="00576DDB" w:rsidRDefault="008D5B00" w:rsidP="00DF6E75">
            <w:pPr>
              <w:jc w:val="both"/>
              <w:rPr>
                <w:szCs w:val="22"/>
              </w:rPr>
            </w:pPr>
            <w:r>
              <w:rPr>
                <w:rFonts w:eastAsia="Calibri"/>
                <w:szCs w:val="24"/>
              </w:rPr>
              <w:t>siekiant palankaus sprendimo, nedaryti įtakos vietos projektą vertinantiems Alytaus rajono vietos veiklos grupės administracijos darbuotojams, sprendimą dėl vietos projekto finansavimo priimančiai Alytaus rajono vietos veiklos grupės  valdybai arba atskiriems jos nariams, Agentūrai, Ministerijai</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8.1.4.</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8D5B00" w:rsidP="00DF6E75">
            <w:pPr>
              <w:jc w:val="both"/>
              <w:rPr>
                <w:rFonts w:eastAsia="Calibri"/>
                <w:szCs w:val="24"/>
              </w:rPr>
            </w:pPr>
            <w:r>
              <w:rPr>
                <w:rFonts w:eastAsia="Calibri"/>
                <w:szCs w:val="24"/>
              </w:rPr>
              <w:t>sudaryti sąlygas asmenims, turintiems teisę audituoti ir (arba) kontroliuoti vietos projekto įgyvendinimą (Alytaus rajono vietos veiklos grupei,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8.1.5.</w:t>
            </w:r>
          </w:p>
        </w:tc>
        <w:tc>
          <w:tcPr>
            <w:tcW w:w="8789" w:type="dxa"/>
            <w:tcBorders>
              <w:top w:val="single" w:sz="4" w:space="0" w:color="auto"/>
              <w:left w:val="single" w:sz="4" w:space="0" w:color="auto"/>
              <w:bottom w:val="single" w:sz="4" w:space="0" w:color="auto"/>
              <w:right w:val="single" w:sz="4" w:space="0" w:color="auto"/>
            </w:tcBorders>
          </w:tcPr>
          <w:p w:rsidR="00576DDB" w:rsidRDefault="008D5B00" w:rsidP="00DF6E75">
            <w:pPr>
              <w:jc w:val="both"/>
              <w:rPr>
                <w:szCs w:val="22"/>
              </w:rPr>
            </w:pPr>
            <w:r>
              <w:rPr>
                <w:rFonts w:eastAsia="Calibri"/>
                <w:szCs w:val="24"/>
              </w:rPr>
              <w:t xml:space="preserve">teikti Alytaus rajono vietos veiklos grupei ir (arba) Agentūrai visą informaciją ir duomenis, susijusius su vietos projekto įgyvendinimu, reikalingus vietos projekto įgyvendinimo valdymui, </w:t>
            </w:r>
            <w:proofErr w:type="spellStart"/>
            <w:r>
              <w:rPr>
                <w:rFonts w:eastAsia="Calibri"/>
                <w:szCs w:val="24"/>
              </w:rPr>
              <w:t>stebėsenai</w:t>
            </w:r>
            <w:proofErr w:type="spellEnd"/>
            <w:r>
              <w:rPr>
                <w:rFonts w:eastAsia="Calibri"/>
                <w:szCs w:val="24"/>
              </w:rPr>
              <w:t xml:space="preserve"> ir vertinimui atlikti.</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8.1.6.</w:t>
            </w:r>
          </w:p>
        </w:tc>
        <w:tc>
          <w:tcPr>
            <w:tcW w:w="8789" w:type="dxa"/>
            <w:tcBorders>
              <w:top w:val="single" w:sz="4" w:space="0" w:color="auto"/>
              <w:left w:val="single" w:sz="4" w:space="0" w:color="auto"/>
              <w:bottom w:val="single" w:sz="4" w:space="0" w:color="auto"/>
              <w:right w:val="single" w:sz="4" w:space="0" w:color="auto"/>
            </w:tcBorders>
          </w:tcPr>
          <w:p w:rsidR="00576DDB" w:rsidRPr="00061D36" w:rsidRDefault="00061D36" w:rsidP="008D5B00">
            <w:pPr>
              <w:jc w:val="both"/>
              <w:rPr>
                <w:sz w:val="22"/>
                <w:szCs w:val="22"/>
              </w:rPr>
            </w:pPr>
            <w:r>
              <w:rPr>
                <w:sz w:val="22"/>
                <w:szCs w:val="22"/>
              </w:rPr>
              <w:t xml:space="preserve">Įgyvendinti vietos projektą iki  </w:t>
            </w:r>
            <w:r>
              <w:rPr>
                <w:color w:val="000000"/>
              </w:rPr>
              <w:t>2025</w:t>
            </w:r>
            <w:r>
              <w:rPr>
                <w:b/>
                <w:bCs/>
                <w:color w:val="000000"/>
              </w:rPr>
              <w:t> </w:t>
            </w:r>
            <w:r>
              <w:rPr>
                <w:color w:val="000000"/>
              </w:rPr>
              <w:t>m. liepos 1 d.</w:t>
            </w:r>
            <w:r>
              <w:rPr>
                <w:sz w:val="22"/>
                <w:szCs w:val="22"/>
              </w:rPr>
              <w:t xml:space="preserve"> nuo vietos projekto vykdymo sutarties sudarymo dienos arba sprendimo skirti paramą priėmimo dienos, kai paramos sutartys nesudaromos. </w:t>
            </w:r>
            <w:r w:rsidR="00FF2438">
              <w:rPr>
                <w:color w:val="000000"/>
              </w:rPr>
              <w:t>Vietos projekto bendrosios išlaidos gali būti patirtos ne anksčiau kaip 12 mėnesių iki vietos projekto paraiškos pateikimo dienos. Visos vietos projektų įgyvendinimo išlaidos pagal KPP priemonės „LEADER programa“ veiklos sritį „Parama vietos projektams įgyvendinti pagal VPS“ (kodas 19.2) turi būti patirtos ir pagrįstos išlaidų pagrindimo bei išlaidų apmokėjimo įrodymo dokumentais ne vėliau kaip iki 2025</w:t>
            </w:r>
            <w:r w:rsidR="00FF2438">
              <w:rPr>
                <w:b/>
                <w:bCs/>
                <w:color w:val="000000"/>
              </w:rPr>
              <w:t> </w:t>
            </w:r>
            <w:r w:rsidR="00FF2438">
              <w:rPr>
                <w:color w:val="000000"/>
              </w:rPr>
              <w:t>m. liepos 1 d. Visais atvejais vietos projektų įgyvendinimo išlaidos turi būti patirtos ne vėliau kaip 1 mėnuo iki konkrečios VPS įgyvendinimo pabaigos.</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Pr="00FF2438" w:rsidRDefault="00576DDB" w:rsidP="00DF6E75">
            <w:pPr>
              <w:rPr>
                <w:szCs w:val="22"/>
              </w:rPr>
            </w:pPr>
            <w:r w:rsidRPr="00FF2438">
              <w:rPr>
                <w:sz w:val="22"/>
                <w:szCs w:val="22"/>
              </w:rPr>
              <w:t>8.1.7.</w:t>
            </w:r>
          </w:p>
        </w:tc>
        <w:tc>
          <w:tcPr>
            <w:tcW w:w="8789" w:type="dxa"/>
            <w:tcBorders>
              <w:top w:val="single" w:sz="4" w:space="0" w:color="auto"/>
              <w:left w:val="single" w:sz="4" w:space="0" w:color="auto"/>
              <w:bottom w:val="single" w:sz="4" w:space="0" w:color="auto"/>
              <w:right w:val="single" w:sz="4" w:space="0" w:color="auto"/>
            </w:tcBorders>
          </w:tcPr>
          <w:p w:rsidR="00576DDB" w:rsidRPr="00FF2438" w:rsidRDefault="008D5B00" w:rsidP="00DF6E75">
            <w:pPr>
              <w:jc w:val="both"/>
              <w:rPr>
                <w:szCs w:val="22"/>
              </w:rPr>
            </w:pPr>
            <w:r w:rsidRPr="00FF2438">
              <w:rPr>
                <w:spacing w:val="4"/>
                <w:sz w:val="22"/>
                <w:szCs w:val="22"/>
              </w:rPr>
              <w:t>ne vėliau kaip per 10 darbo dienų pranešti Agentūrai apie bet kurių duomenų, nurodytų paramos paraiškoje, taip pat apie savo rekvizitų pasikeitimus;</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8.1.8.</w:t>
            </w:r>
          </w:p>
        </w:tc>
        <w:tc>
          <w:tcPr>
            <w:tcW w:w="8789" w:type="dxa"/>
            <w:tcBorders>
              <w:top w:val="single" w:sz="4" w:space="0" w:color="auto"/>
              <w:left w:val="single" w:sz="4" w:space="0" w:color="auto"/>
              <w:bottom w:val="single" w:sz="4" w:space="0" w:color="auto"/>
              <w:right w:val="single" w:sz="4" w:space="0" w:color="auto"/>
            </w:tcBorders>
          </w:tcPr>
          <w:p w:rsidR="00576DDB" w:rsidRDefault="008D5B00" w:rsidP="00DF6E75">
            <w:pPr>
              <w:jc w:val="both"/>
              <w:rPr>
                <w:szCs w:val="22"/>
              </w:rPr>
            </w:pPr>
            <w:r w:rsidRPr="00404CC9">
              <w:rPr>
                <w:spacing w:val="4"/>
                <w:sz w:val="22"/>
                <w:szCs w:val="22"/>
              </w:rPr>
              <w:t>užtikrinti, kad projekte numatytos išlaidos nebus finansuojamos iš kitų ES fondų ir kitų viešųjų lėšų;</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8.1.9.</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8D5B00" w:rsidP="00DF6E75">
            <w:pPr>
              <w:jc w:val="both"/>
              <w:rPr>
                <w:rFonts w:eastAsia="Calibri"/>
                <w:szCs w:val="24"/>
              </w:rPr>
            </w:pPr>
            <w:r w:rsidRPr="00404CC9">
              <w:rPr>
                <w:spacing w:val="4"/>
                <w:sz w:val="22"/>
                <w:szCs w:val="22"/>
              </w:rPr>
              <w:t xml:space="preserve">gavus Agentūros sprendimą dėl paramos neskyrimo, paramos išmokėjimo sustabdymo, paramos sumažinimo, dėl paramos mokėjimo nutraukimo ir (arba) reikalavimo grąžinti </w:t>
            </w:r>
            <w:r w:rsidRPr="00404CC9">
              <w:rPr>
                <w:spacing w:val="4"/>
                <w:sz w:val="22"/>
                <w:szCs w:val="22"/>
              </w:rPr>
              <w:lastRenderedPageBreak/>
              <w:t>paramos lėšas ar jų dalį, per sprendime nustatytą terminą įvykdyti sprendime išvardytus reikalavimus ir (arba) grąžinti paramos lėšas į sprendime nurodytą sąskaitą, o apie reikalavimų įvykdymą raštu informuoti Agentūrą;</w:t>
            </w:r>
          </w:p>
        </w:tc>
      </w:tr>
      <w:tr w:rsidR="008D5B00" w:rsidTr="00576DDB">
        <w:tc>
          <w:tcPr>
            <w:tcW w:w="847" w:type="dxa"/>
            <w:tcBorders>
              <w:top w:val="single" w:sz="4" w:space="0" w:color="auto"/>
              <w:left w:val="single" w:sz="4" w:space="0" w:color="auto"/>
              <w:bottom w:val="single" w:sz="4" w:space="0" w:color="auto"/>
              <w:right w:val="single" w:sz="4" w:space="0" w:color="auto"/>
            </w:tcBorders>
            <w:hideMark/>
          </w:tcPr>
          <w:p w:rsidR="008D5B00" w:rsidRDefault="008D5B00" w:rsidP="008D5B00">
            <w:pPr>
              <w:rPr>
                <w:szCs w:val="22"/>
              </w:rPr>
            </w:pPr>
            <w:r>
              <w:rPr>
                <w:sz w:val="22"/>
                <w:szCs w:val="22"/>
              </w:rPr>
              <w:lastRenderedPageBreak/>
              <w:t>8.1.10.</w:t>
            </w:r>
          </w:p>
        </w:tc>
        <w:tc>
          <w:tcPr>
            <w:tcW w:w="8789" w:type="dxa"/>
            <w:tcBorders>
              <w:top w:val="single" w:sz="4" w:space="0" w:color="auto"/>
              <w:left w:val="single" w:sz="4" w:space="0" w:color="auto"/>
              <w:bottom w:val="single" w:sz="4" w:space="0" w:color="auto"/>
              <w:right w:val="single" w:sz="4" w:space="0" w:color="auto"/>
            </w:tcBorders>
          </w:tcPr>
          <w:p w:rsidR="008D5B00" w:rsidRPr="00147011" w:rsidRDefault="008D5B00" w:rsidP="00DF6E75">
            <w:pPr>
              <w:jc w:val="both"/>
              <w:rPr>
                <w:rFonts w:eastAsia="Calibri"/>
                <w:szCs w:val="24"/>
              </w:rPr>
            </w:pPr>
            <w:r w:rsidRPr="00404CC9">
              <w:rPr>
                <w:spacing w:val="4"/>
                <w:sz w:val="22"/>
                <w:szCs w:val="22"/>
              </w:rPr>
              <w:t>neperleisti teisių ir įsipareigojimų, kylančių iš šios paraiškos, tretiesiems asmenims be rašytinio Agentūros sutikimo;</w:t>
            </w:r>
          </w:p>
        </w:tc>
      </w:tr>
      <w:tr w:rsidR="008D5B00" w:rsidTr="00576DDB">
        <w:tc>
          <w:tcPr>
            <w:tcW w:w="847" w:type="dxa"/>
            <w:tcBorders>
              <w:top w:val="single" w:sz="4" w:space="0" w:color="auto"/>
              <w:left w:val="single" w:sz="4" w:space="0" w:color="auto"/>
              <w:bottom w:val="single" w:sz="4" w:space="0" w:color="auto"/>
              <w:right w:val="single" w:sz="4" w:space="0" w:color="auto"/>
            </w:tcBorders>
            <w:hideMark/>
          </w:tcPr>
          <w:p w:rsidR="008D5B00" w:rsidRPr="00FF2438" w:rsidRDefault="008D5B00" w:rsidP="008D5B00">
            <w:pPr>
              <w:rPr>
                <w:szCs w:val="22"/>
              </w:rPr>
            </w:pPr>
            <w:r w:rsidRPr="00FF2438">
              <w:rPr>
                <w:sz w:val="22"/>
                <w:szCs w:val="22"/>
              </w:rPr>
              <w:t>8.1.11.</w:t>
            </w:r>
          </w:p>
        </w:tc>
        <w:tc>
          <w:tcPr>
            <w:tcW w:w="8789" w:type="dxa"/>
            <w:tcBorders>
              <w:top w:val="single" w:sz="4" w:space="0" w:color="auto"/>
              <w:left w:val="single" w:sz="4" w:space="0" w:color="auto"/>
              <w:bottom w:val="single" w:sz="4" w:space="0" w:color="auto"/>
              <w:right w:val="single" w:sz="4" w:space="0" w:color="auto"/>
            </w:tcBorders>
          </w:tcPr>
          <w:p w:rsidR="008D5B00" w:rsidRPr="00FF2438" w:rsidRDefault="008D5B00" w:rsidP="00DF6E75">
            <w:pPr>
              <w:jc w:val="both"/>
              <w:rPr>
                <w:rFonts w:eastAsia="Calibri"/>
                <w:szCs w:val="24"/>
              </w:rPr>
            </w:pPr>
            <w:r w:rsidRPr="00FF2438">
              <w:rPr>
                <w:spacing w:val="4"/>
                <w:sz w:val="22"/>
                <w:szCs w:val="22"/>
              </w:rPr>
              <w:t>pateikti galutinę projekto įgyvendinimo ataskaitą, o projekto kontrolės laikotarpiu užbaigto projekto metines ataskaitas;</w:t>
            </w:r>
          </w:p>
        </w:tc>
      </w:tr>
      <w:tr w:rsidR="00FF2438" w:rsidTr="00576DDB">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FF2438">
            <w:pPr>
              <w:rPr>
                <w:szCs w:val="22"/>
              </w:rPr>
            </w:pPr>
            <w:r w:rsidRPr="00FF2438">
              <w:rPr>
                <w:sz w:val="22"/>
                <w:szCs w:val="22"/>
              </w:rPr>
              <w:t>8.1.1</w:t>
            </w:r>
            <w:r>
              <w:rPr>
                <w:sz w:val="22"/>
                <w:szCs w:val="22"/>
              </w:rPr>
              <w:t>2</w:t>
            </w:r>
            <w:r w:rsidRPr="00FF2438">
              <w:rPr>
                <w:sz w:val="22"/>
                <w:szCs w:val="22"/>
              </w:rPr>
              <w:t>.</w:t>
            </w:r>
          </w:p>
        </w:tc>
        <w:tc>
          <w:tcPr>
            <w:tcW w:w="8789" w:type="dxa"/>
            <w:tcBorders>
              <w:top w:val="single" w:sz="4" w:space="0" w:color="auto"/>
              <w:left w:val="single" w:sz="4" w:space="0" w:color="auto"/>
              <w:bottom w:val="single" w:sz="4" w:space="0" w:color="auto"/>
              <w:right w:val="single" w:sz="4" w:space="0" w:color="auto"/>
            </w:tcBorders>
          </w:tcPr>
          <w:p w:rsidR="00FF2438" w:rsidRPr="009B5B1D" w:rsidRDefault="00FF2438" w:rsidP="00CA256E">
            <w:pPr>
              <w:jc w:val="both"/>
              <w:rPr>
                <w:szCs w:val="22"/>
              </w:rPr>
            </w:pPr>
            <w:r w:rsidRPr="004A11E8">
              <w:rPr>
                <w:spacing w:val="4"/>
                <w:sz w:val="22"/>
                <w:szCs w:val="22"/>
              </w:rPr>
              <w:t>nuo paramos paraiškos pateikimo dienos iki projekto kontrolės laikotarpio pabaigos tvarkyti buhalterinę apskaitą pagal Lietuvos Respublikos teisės aktų nustatytus reikalavimus;</w:t>
            </w:r>
          </w:p>
        </w:tc>
      </w:tr>
      <w:tr w:rsidR="00FF2438" w:rsidTr="00576DDB">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FF2438">
            <w:pPr>
              <w:rPr>
                <w:szCs w:val="22"/>
              </w:rPr>
            </w:pPr>
            <w:r w:rsidRPr="00FF2438">
              <w:rPr>
                <w:sz w:val="22"/>
                <w:szCs w:val="22"/>
              </w:rPr>
              <w:t>8.1.1</w:t>
            </w:r>
            <w:r>
              <w:rPr>
                <w:sz w:val="22"/>
                <w:szCs w:val="22"/>
              </w:rPr>
              <w:t>3</w:t>
            </w:r>
            <w:r w:rsidRPr="00FF2438">
              <w:rPr>
                <w:sz w:val="22"/>
                <w:szCs w:val="22"/>
              </w:rPr>
              <w:t>.</w:t>
            </w:r>
          </w:p>
        </w:tc>
        <w:tc>
          <w:tcPr>
            <w:tcW w:w="8789" w:type="dxa"/>
            <w:tcBorders>
              <w:top w:val="single" w:sz="4" w:space="0" w:color="auto"/>
              <w:left w:val="single" w:sz="4" w:space="0" w:color="auto"/>
              <w:bottom w:val="single" w:sz="4" w:space="0" w:color="auto"/>
              <w:right w:val="single" w:sz="4" w:space="0" w:color="auto"/>
            </w:tcBorders>
          </w:tcPr>
          <w:p w:rsidR="00FF2438" w:rsidRPr="009B5B1D" w:rsidRDefault="00FF2438" w:rsidP="00CA256E">
            <w:pPr>
              <w:jc w:val="both"/>
              <w:rPr>
                <w:i/>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FF2438" w:rsidTr="00576DDB">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FF2438">
            <w:pPr>
              <w:rPr>
                <w:szCs w:val="22"/>
              </w:rPr>
            </w:pPr>
            <w:r w:rsidRPr="00FF2438">
              <w:rPr>
                <w:sz w:val="22"/>
                <w:szCs w:val="22"/>
              </w:rPr>
              <w:t>8.1.1</w:t>
            </w:r>
            <w:r>
              <w:rPr>
                <w:sz w:val="22"/>
                <w:szCs w:val="22"/>
              </w:rPr>
              <w:t>4</w:t>
            </w:r>
            <w:r w:rsidRPr="00FF2438">
              <w:rPr>
                <w:sz w:val="22"/>
                <w:szCs w:val="22"/>
              </w:rPr>
              <w:t>.</w:t>
            </w:r>
          </w:p>
        </w:tc>
        <w:tc>
          <w:tcPr>
            <w:tcW w:w="8789" w:type="dxa"/>
            <w:tcBorders>
              <w:top w:val="single" w:sz="4" w:space="0" w:color="auto"/>
              <w:left w:val="single" w:sz="4" w:space="0" w:color="auto"/>
              <w:bottom w:val="single" w:sz="4" w:space="0" w:color="auto"/>
              <w:right w:val="single" w:sz="4" w:space="0" w:color="auto"/>
            </w:tcBorders>
          </w:tcPr>
          <w:p w:rsidR="00FF2438" w:rsidRPr="009B5B1D" w:rsidRDefault="00FF2438" w:rsidP="00CA256E">
            <w:pPr>
              <w:jc w:val="both"/>
              <w:rPr>
                <w:i/>
                <w:szCs w:val="22"/>
              </w:rPr>
            </w:pPr>
            <w:r>
              <w:rPr>
                <w:rFonts w:eastAsia="Calibri"/>
                <w:sz w:val="22"/>
                <w:szCs w:val="22"/>
              </w:rPr>
              <w:t>kai projektą numatoma finansuoti skolintomis lėšomis,</w:t>
            </w:r>
            <w:r w:rsidRPr="008A57F3">
              <w:rPr>
                <w:rFonts w:eastAsia="Calibri"/>
                <w:sz w:val="22"/>
                <w:szCs w:val="22"/>
              </w:rPr>
              <w:t xml:space="preserve"> iki </w:t>
            </w:r>
            <w:r>
              <w:rPr>
                <w:rFonts w:eastAsia="Calibri"/>
                <w:sz w:val="22"/>
                <w:szCs w:val="22"/>
              </w:rPr>
              <w:t>mokėjimo prašymo pateikimo</w:t>
            </w:r>
            <w:r w:rsidRPr="008A57F3">
              <w:rPr>
                <w:rFonts w:eastAsia="Calibri"/>
                <w:sz w:val="22"/>
                <w:szCs w:val="22"/>
              </w:rPr>
              <w:t xml:space="preserve"> dienos pateikti pasirašytą paskolos sutartį ir (arba) finansinės nuomos (lizingo) sutartį</w:t>
            </w:r>
            <w:r>
              <w:rPr>
                <w:rFonts w:eastAsia="Calibri"/>
                <w:sz w:val="22"/>
                <w:szCs w:val="22"/>
              </w:rPr>
              <w:t>;</w:t>
            </w:r>
          </w:p>
        </w:tc>
      </w:tr>
      <w:tr w:rsidR="00FF2438" w:rsidTr="00576DDB">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FF2438">
            <w:pPr>
              <w:rPr>
                <w:szCs w:val="22"/>
              </w:rPr>
            </w:pPr>
            <w:r w:rsidRPr="00FF2438">
              <w:rPr>
                <w:sz w:val="22"/>
                <w:szCs w:val="22"/>
              </w:rPr>
              <w:t>8.1.1</w:t>
            </w:r>
            <w:r>
              <w:rPr>
                <w:sz w:val="22"/>
                <w:szCs w:val="22"/>
              </w:rPr>
              <w:t>5</w:t>
            </w:r>
            <w:r w:rsidRPr="00FF2438">
              <w:rPr>
                <w:sz w:val="22"/>
                <w:szCs w:val="22"/>
              </w:rPr>
              <w:t>.</w:t>
            </w:r>
          </w:p>
        </w:tc>
        <w:tc>
          <w:tcPr>
            <w:tcW w:w="8789" w:type="dxa"/>
            <w:tcBorders>
              <w:top w:val="single" w:sz="4" w:space="0" w:color="auto"/>
              <w:left w:val="single" w:sz="4" w:space="0" w:color="auto"/>
              <w:bottom w:val="single" w:sz="4" w:space="0" w:color="auto"/>
              <w:right w:val="single" w:sz="4" w:space="0" w:color="auto"/>
            </w:tcBorders>
          </w:tcPr>
          <w:p w:rsidR="00FF2438" w:rsidRPr="009B5B1D" w:rsidRDefault="00FF2438" w:rsidP="00CA256E">
            <w:pPr>
              <w:jc w:val="both"/>
              <w:rPr>
                <w:i/>
                <w:szCs w:val="22"/>
              </w:rPr>
            </w:pPr>
            <w:r w:rsidRPr="00404CC9">
              <w:rPr>
                <w:sz w:val="22"/>
                <w:szCs w:val="22"/>
              </w:rPr>
              <w:t>pradėti projekto įgyvendinimo darbus, ne vėliau kaip per 6 (šešis) mėnesius nuo paramos sutarties pasirašymo dienos. Projekto įgyvendinimo darbų pradžia laikoma su investicija susijusių faktinių nekilnojamojo turto statybos ir (arba) gerinimo, įskaitant teritorijų tvarkymą, viešųjų kultūros paveldo objektų tvarkybą, darbų pradžia arba pirmasis teisiškai privalomas sutartinis įsipareigojimas užsakyti ir (arba) įsigyti įrenginius ir (arba) įrangą, arba bet kuris kitas įsipareigojimas, dėl kurio investicija tampa neatšaukiama, atsižvelgiant į tai, kuris įvykis pirmesnis (pareiškėjas ne vėliau kaip per 6 (šešis) mėnesius nuo paramos sutarties pasirašymo dienos turi pateikti dokumentus, kuriuose būtų patvirtinama projekto darbų įgyvendinimo pradžia);</w:t>
            </w:r>
          </w:p>
        </w:tc>
      </w:tr>
      <w:tr w:rsidR="00FF2438" w:rsidTr="00576DDB">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FF2438">
            <w:pPr>
              <w:rPr>
                <w:szCs w:val="22"/>
              </w:rPr>
            </w:pPr>
            <w:r w:rsidRPr="00FF2438">
              <w:rPr>
                <w:sz w:val="22"/>
                <w:szCs w:val="22"/>
              </w:rPr>
              <w:t>8.1.1</w:t>
            </w:r>
            <w:r>
              <w:rPr>
                <w:sz w:val="22"/>
                <w:szCs w:val="22"/>
              </w:rPr>
              <w:t>6</w:t>
            </w:r>
            <w:r w:rsidRPr="00FF2438">
              <w:rPr>
                <w:sz w:val="22"/>
                <w:szCs w:val="22"/>
              </w:rPr>
              <w:t>.</w:t>
            </w:r>
          </w:p>
        </w:tc>
        <w:tc>
          <w:tcPr>
            <w:tcW w:w="8789" w:type="dxa"/>
            <w:tcBorders>
              <w:top w:val="single" w:sz="4" w:space="0" w:color="auto"/>
              <w:left w:val="single" w:sz="4" w:space="0" w:color="auto"/>
              <w:bottom w:val="single" w:sz="4" w:space="0" w:color="auto"/>
              <w:right w:val="single" w:sz="4" w:space="0" w:color="auto"/>
            </w:tcBorders>
          </w:tcPr>
          <w:p w:rsidR="00FF2438" w:rsidRPr="009B5B1D" w:rsidRDefault="00FF2438" w:rsidP="00CA256E">
            <w:pPr>
              <w:jc w:val="both"/>
              <w:rPr>
                <w:i/>
                <w:szCs w:val="22"/>
              </w:rPr>
            </w:pPr>
            <w:r w:rsidRPr="00404CC9">
              <w:rPr>
                <w:sz w:val="22"/>
              </w:rPr>
              <w:t>vietos projektas suderintas su savivaldybės, kurios teritorijoje jis planuojamas įgyvendinti,  planais</w:t>
            </w:r>
            <w:r w:rsidRPr="00404CC9">
              <w:rPr>
                <w:strike/>
                <w:sz w:val="22"/>
              </w:rPr>
              <w:t xml:space="preserve"> </w:t>
            </w:r>
            <w:r w:rsidRPr="00404CC9">
              <w:rPr>
                <w:sz w:val="22"/>
              </w:rPr>
              <w:t>bei įsipareigojama, kad vietos  projekto įgyvendinimo ir kontrolės laikotarpiu bus  nenumatoma atlikti vietos projekte numatytų investicijų iš kitų ES fondų ar Nacionalinio biudžeto lėšų į objektą, į kurį planuoja investuoti vietos projekto  pareiškėjas.</w:t>
            </w:r>
          </w:p>
        </w:tc>
      </w:tr>
      <w:tr w:rsidR="00FF2438"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FF2438" w:rsidRDefault="00FF2438" w:rsidP="00D30C93">
            <w:pPr>
              <w:rPr>
                <w:b/>
                <w:szCs w:val="22"/>
              </w:rPr>
            </w:pPr>
            <w:r>
              <w:rPr>
                <w:b/>
                <w:sz w:val="22"/>
                <w:szCs w:val="22"/>
              </w:rPr>
              <w:t>8.2.</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FF2438" w:rsidRDefault="00FF2438" w:rsidP="00D30C93">
            <w:pPr>
              <w:jc w:val="both"/>
              <w:rPr>
                <w:b/>
                <w:szCs w:val="22"/>
              </w:rPr>
            </w:pPr>
            <w:r>
              <w:rPr>
                <w:b/>
                <w:sz w:val="22"/>
                <w:szCs w:val="22"/>
              </w:rPr>
              <w:t>Specialieji įsipareigojimai:</w:t>
            </w:r>
          </w:p>
          <w:p w:rsidR="00FF2438" w:rsidRDefault="00FF2438" w:rsidP="00D30C93">
            <w:pPr>
              <w:jc w:val="both"/>
              <w:rPr>
                <w:b/>
                <w:szCs w:val="22"/>
              </w:rPr>
            </w:pPr>
            <w:r>
              <w:rPr>
                <w:i/>
                <w:sz w:val="22"/>
                <w:szCs w:val="22"/>
              </w:rPr>
              <w:t>Vadovaudamasi Vietos projektų administravimo taisyklių 36 punktu ir VPS, atsižvelgdama į VPS priemonės, pagal kurią kviečiama teikti vietos projektų paraiškas, pobūdį ir turinį, specialiuosius įsipareigojimus nurodo VPS vykdytoja. Jeigu tokių nėra, ši eilutė turi būti panaikinta.</w:t>
            </w:r>
          </w:p>
        </w:tc>
      </w:tr>
      <w:tr w:rsidR="00FF2438" w:rsidTr="007F64FE">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DF6E75">
            <w:pPr>
              <w:rPr>
                <w:szCs w:val="22"/>
              </w:rPr>
            </w:pPr>
            <w:r>
              <w:rPr>
                <w:sz w:val="22"/>
                <w:szCs w:val="22"/>
              </w:rPr>
              <w:t>8.2.1.</w:t>
            </w:r>
          </w:p>
        </w:tc>
        <w:tc>
          <w:tcPr>
            <w:tcW w:w="8789" w:type="dxa"/>
            <w:tcBorders>
              <w:top w:val="single" w:sz="4" w:space="0" w:color="auto"/>
              <w:left w:val="single" w:sz="4" w:space="0" w:color="auto"/>
              <w:bottom w:val="single" w:sz="4" w:space="0" w:color="auto"/>
              <w:right w:val="single" w:sz="4" w:space="0" w:color="auto"/>
            </w:tcBorders>
            <w:vAlign w:val="center"/>
          </w:tcPr>
          <w:p w:rsidR="00FF2438" w:rsidRPr="00404CC9" w:rsidRDefault="00FF2438" w:rsidP="007F64FE">
            <w:pPr>
              <w:jc w:val="both"/>
              <w:rPr>
                <w:b/>
                <w:szCs w:val="22"/>
              </w:rPr>
            </w:pPr>
            <w:r w:rsidRPr="00404CC9">
              <w:rPr>
                <w:sz w:val="22"/>
              </w:rPr>
              <w:t>Pareiškėjas registruotas ir veiklą vykdantis VVG teritorijoje</w:t>
            </w:r>
            <w:r>
              <w:rPr>
                <w:sz w:val="22"/>
              </w:rPr>
              <w:t>.</w:t>
            </w:r>
          </w:p>
        </w:tc>
      </w:tr>
      <w:tr w:rsidR="00FF2438" w:rsidTr="007F64FE">
        <w:tc>
          <w:tcPr>
            <w:tcW w:w="847" w:type="dxa"/>
            <w:tcBorders>
              <w:top w:val="single" w:sz="4" w:space="0" w:color="auto"/>
              <w:left w:val="single" w:sz="4" w:space="0" w:color="auto"/>
              <w:bottom w:val="single" w:sz="4" w:space="0" w:color="auto"/>
              <w:right w:val="single" w:sz="4" w:space="0" w:color="auto"/>
            </w:tcBorders>
          </w:tcPr>
          <w:p w:rsidR="00FF2438" w:rsidRDefault="00FF2438" w:rsidP="00DF6E75">
            <w:pPr>
              <w:rPr>
                <w:szCs w:val="22"/>
              </w:rPr>
            </w:pPr>
            <w:r>
              <w:rPr>
                <w:sz w:val="22"/>
                <w:szCs w:val="22"/>
              </w:rPr>
              <w:t>8.2.2.</w:t>
            </w:r>
          </w:p>
        </w:tc>
        <w:tc>
          <w:tcPr>
            <w:tcW w:w="8789" w:type="dxa"/>
            <w:tcBorders>
              <w:top w:val="single" w:sz="4" w:space="0" w:color="auto"/>
              <w:left w:val="single" w:sz="4" w:space="0" w:color="auto"/>
              <w:bottom w:val="single" w:sz="4" w:space="0" w:color="auto"/>
              <w:right w:val="single" w:sz="4" w:space="0" w:color="auto"/>
            </w:tcBorders>
            <w:vAlign w:val="center"/>
          </w:tcPr>
          <w:p w:rsidR="00FF2438" w:rsidRDefault="00FF2438" w:rsidP="00475E26">
            <w:r>
              <w:t>Pareiškėjas VVG teritorijoje veiklą vykdo ne trumpiau kaip 3 (trys) metai.</w:t>
            </w:r>
          </w:p>
          <w:p w:rsidR="00FF2438" w:rsidRDefault="00FF2438" w:rsidP="00475E26">
            <w:pPr>
              <w:jc w:val="both"/>
            </w:pPr>
            <w:r>
              <w:t xml:space="preserve">(3 (trys) </w:t>
            </w:r>
            <w:r w:rsidRPr="00404CC9">
              <w:rPr>
                <w:sz w:val="22"/>
              </w:rPr>
              <w:t xml:space="preserve">organizacijos  </w:t>
            </w:r>
            <w:r>
              <w:rPr>
                <w:sz w:val="22"/>
              </w:rPr>
              <w:t xml:space="preserve">veiklos metai </w:t>
            </w:r>
            <w:r>
              <w:t>skaičiuojami  iki paraiškos pateikimo momento).</w:t>
            </w:r>
          </w:p>
        </w:tc>
      </w:tr>
      <w:tr w:rsidR="00FF2438" w:rsidTr="007F64FE">
        <w:tc>
          <w:tcPr>
            <w:tcW w:w="847" w:type="dxa"/>
            <w:tcBorders>
              <w:top w:val="single" w:sz="4" w:space="0" w:color="auto"/>
              <w:left w:val="single" w:sz="4" w:space="0" w:color="auto"/>
              <w:bottom w:val="single" w:sz="4" w:space="0" w:color="auto"/>
              <w:right w:val="single" w:sz="4" w:space="0" w:color="auto"/>
            </w:tcBorders>
          </w:tcPr>
          <w:p w:rsidR="00FF2438" w:rsidRDefault="00FF2438" w:rsidP="00DF6E75">
            <w:pPr>
              <w:rPr>
                <w:szCs w:val="22"/>
              </w:rPr>
            </w:pPr>
            <w:r>
              <w:rPr>
                <w:sz w:val="22"/>
                <w:szCs w:val="22"/>
              </w:rPr>
              <w:t>8.2.3.</w:t>
            </w:r>
          </w:p>
        </w:tc>
        <w:tc>
          <w:tcPr>
            <w:tcW w:w="8789" w:type="dxa"/>
            <w:tcBorders>
              <w:top w:val="single" w:sz="4" w:space="0" w:color="auto"/>
              <w:left w:val="single" w:sz="4" w:space="0" w:color="auto"/>
              <w:bottom w:val="single" w:sz="4" w:space="0" w:color="auto"/>
              <w:right w:val="single" w:sz="4" w:space="0" w:color="auto"/>
            </w:tcBorders>
            <w:vAlign w:val="center"/>
          </w:tcPr>
          <w:p w:rsidR="00FF2438" w:rsidRPr="00404CC9" w:rsidRDefault="00FF2438" w:rsidP="008D5B00">
            <w:pPr>
              <w:jc w:val="both"/>
            </w:pPr>
            <w:r>
              <w:t>Pareiškėjas/projekto partneris atitinka nevyriausybinės organizacijos statusą.</w:t>
            </w:r>
          </w:p>
        </w:tc>
      </w:tr>
      <w:tr w:rsidR="00FF2438" w:rsidTr="007F64FE">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DF6E75">
            <w:pPr>
              <w:rPr>
                <w:szCs w:val="22"/>
              </w:rPr>
            </w:pPr>
            <w:r>
              <w:rPr>
                <w:sz w:val="22"/>
                <w:szCs w:val="22"/>
              </w:rPr>
              <w:t>8.2.4.</w:t>
            </w:r>
          </w:p>
        </w:tc>
        <w:tc>
          <w:tcPr>
            <w:tcW w:w="8789" w:type="dxa"/>
            <w:tcBorders>
              <w:top w:val="single" w:sz="4" w:space="0" w:color="auto"/>
              <w:left w:val="single" w:sz="4" w:space="0" w:color="auto"/>
              <w:bottom w:val="single" w:sz="4" w:space="0" w:color="auto"/>
              <w:right w:val="single" w:sz="4" w:space="0" w:color="auto"/>
            </w:tcBorders>
            <w:vAlign w:val="center"/>
          </w:tcPr>
          <w:p w:rsidR="00FF2438" w:rsidRDefault="00FF2438" w:rsidP="008D5B00">
            <w:pPr>
              <w:jc w:val="both"/>
            </w:pPr>
            <w:r>
              <w:t>Vietos projektas paremtas viešai publikuotais spausdintiniais, istoriniais, literatūriniais ar pan. rašytiniais šaltiniais ir faktais.</w:t>
            </w:r>
          </w:p>
        </w:tc>
      </w:tr>
      <w:tr w:rsidR="00FF2438" w:rsidTr="00576DDB">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F2438" w:rsidRDefault="00FF2438" w:rsidP="00D30C93">
            <w:pPr>
              <w:rPr>
                <w:szCs w:val="22"/>
              </w:rPr>
            </w:pPr>
            <w:r>
              <w:rPr>
                <w:b/>
                <w:sz w:val="22"/>
                <w:szCs w:val="22"/>
              </w:rPr>
              <w:t>8.3.</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FF2438" w:rsidRDefault="00FF2438" w:rsidP="00D30C93">
            <w:pPr>
              <w:jc w:val="both"/>
              <w:rPr>
                <w:b/>
                <w:szCs w:val="22"/>
              </w:rPr>
            </w:pPr>
            <w:r>
              <w:rPr>
                <w:b/>
                <w:sz w:val="22"/>
                <w:szCs w:val="22"/>
              </w:rPr>
              <w:t>Papildomi įsipareigojimai:</w:t>
            </w:r>
          </w:p>
          <w:p w:rsidR="00FF2438" w:rsidRDefault="00FF2438" w:rsidP="00D30C93">
            <w:pPr>
              <w:jc w:val="both"/>
              <w:rPr>
                <w:b/>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BE39E4" w:rsidTr="00576DDB">
        <w:tc>
          <w:tcPr>
            <w:tcW w:w="847" w:type="dxa"/>
            <w:tcBorders>
              <w:top w:val="single" w:sz="4" w:space="0" w:color="auto"/>
              <w:left w:val="single" w:sz="4" w:space="0" w:color="auto"/>
              <w:bottom w:val="single" w:sz="4" w:space="0" w:color="auto"/>
              <w:right w:val="single" w:sz="4" w:space="0" w:color="auto"/>
            </w:tcBorders>
            <w:hideMark/>
          </w:tcPr>
          <w:p w:rsidR="00BE39E4" w:rsidRDefault="00BE39E4" w:rsidP="00DF6E75">
            <w:pPr>
              <w:jc w:val="both"/>
              <w:rPr>
                <w:szCs w:val="22"/>
              </w:rPr>
            </w:pPr>
            <w:r>
              <w:rPr>
                <w:sz w:val="22"/>
                <w:szCs w:val="22"/>
              </w:rPr>
              <w:t>8.3.1.</w:t>
            </w:r>
          </w:p>
        </w:tc>
        <w:tc>
          <w:tcPr>
            <w:tcW w:w="8789" w:type="dxa"/>
            <w:tcBorders>
              <w:top w:val="single" w:sz="4" w:space="0" w:color="auto"/>
              <w:left w:val="single" w:sz="4" w:space="0" w:color="auto"/>
              <w:bottom w:val="single" w:sz="4" w:space="0" w:color="auto"/>
              <w:right w:val="single" w:sz="4" w:space="0" w:color="auto"/>
            </w:tcBorders>
          </w:tcPr>
          <w:p w:rsidR="00BE39E4" w:rsidRPr="00404CC9" w:rsidRDefault="00BE39E4" w:rsidP="00CA256E">
            <w:pPr>
              <w:jc w:val="both"/>
              <w:rPr>
                <w:szCs w:val="22"/>
              </w:rPr>
            </w:pPr>
            <w:r>
              <w:t>Pareiškėjas turi ne mažiau kaip 30 registruotų narių (fizinių asmenų), kurių registracijos data ne vėlesnė kaip 2020 12 31. Pareiškėjas pateikia organizacijos vadovo pasirašytą organizacijos narių (fizinių asmenų) sąrašą, kuriame nurodyta narių vardai, pavardės, gyvenamoji vieta, kontaktiniai duomenys</w:t>
            </w:r>
            <w:r w:rsidR="00061D36">
              <w:t xml:space="preserve"> </w:t>
            </w:r>
            <w:r>
              <w:t xml:space="preserve">.Taip pat ši informacija gali būti sutikrinama  su </w:t>
            </w:r>
            <w:r w:rsidRPr="00404CC9">
              <w:rPr>
                <w:sz w:val="22"/>
              </w:rPr>
              <w:t>VĮ Registrų centr</w:t>
            </w:r>
            <w:r>
              <w:rPr>
                <w:sz w:val="22"/>
              </w:rPr>
              <w:t xml:space="preserve">e viešai </w:t>
            </w:r>
            <w:proofErr w:type="spellStart"/>
            <w:r>
              <w:rPr>
                <w:sz w:val="22"/>
              </w:rPr>
              <w:t>prieinamama</w:t>
            </w:r>
            <w:proofErr w:type="spellEnd"/>
            <w:r>
              <w:rPr>
                <w:sz w:val="22"/>
              </w:rPr>
              <w:t xml:space="preserve"> pareiškėjo</w:t>
            </w:r>
            <w:r w:rsidRPr="00404CC9">
              <w:rPr>
                <w:sz w:val="22"/>
              </w:rPr>
              <w:t xml:space="preserve">  </w:t>
            </w:r>
            <w:r>
              <w:rPr>
                <w:sz w:val="22"/>
              </w:rPr>
              <w:t>2020 m. veiklos ataskaita.</w:t>
            </w:r>
          </w:p>
        </w:tc>
      </w:tr>
      <w:tr w:rsidR="00BE39E4" w:rsidTr="00576DDB">
        <w:tc>
          <w:tcPr>
            <w:tcW w:w="847" w:type="dxa"/>
            <w:tcBorders>
              <w:top w:val="single" w:sz="4" w:space="0" w:color="auto"/>
              <w:left w:val="single" w:sz="4" w:space="0" w:color="auto"/>
              <w:bottom w:val="single" w:sz="4" w:space="0" w:color="auto"/>
              <w:right w:val="single" w:sz="4" w:space="0" w:color="auto"/>
            </w:tcBorders>
            <w:hideMark/>
          </w:tcPr>
          <w:p w:rsidR="00BE39E4" w:rsidRDefault="00BE39E4" w:rsidP="00DF6E75">
            <w:pPr>
              <w:jc w:val="both"/>
              <w:rPr>
                <w:szCs w:val="22"/>
              </w:rPr>
            </w:pPr>
            <w:r>
              <w:rPr>
                <w:sz w:val="22"/>
                <w:szCs w:val="22"/>
              </w:rPr>
              <w:t>8.3.2.</w:t>
            </w:r>
          </w:p>
        </w:tc>
        <w:tc>
          <w:tcPr>
            <w:tcW w:w="8789" w:type="dxa"/>
            <w:tcBorders>
              <w:top w:val="single" w:sz="4" w:space="0" w:color="auto"/>
              <w:left w:val="single" w:sz="4" w:space="0" w:color="auto"/>
              <w:bottom w:val="single" w:sz="4" w:space="0" w:color="auto"/>
              <w:right w:val="single" w:sz="4" w:space="0" w:color="auto"/>
            </w:tcBorders>
          </w:tcPr>
          <w:p w:rsidR="00BE39E4" w:rsidRPr="00404CC9" w:rsidRDefault="00BE39E4" w:rsidP="00CA256E">
            <w:pPr>
              <w:jc w:val="both"/>
              <w:rPr>
                <w:szCs w:val="22"/>
              </w:rPr>
            </w:pPr>
            <w:r>
              <w:t xml:space="preserve">Pareiškėjas atitinka nevyriausybinės organizacijos statusą. </w:t>
            </w:r>
            <w:r w:rsidRPr="00404CC9">
              <w:rPr>
                <w:sz w:val="22"/>
              </w:rPr>
              <w:t>Tikrinama informacija</w:t>
            </w:r>
            <w:r>
              <w:rPr>
                <w:sz w:val="22"/>
              </w:rPr>
              <w:t xml:space="preserve"> pagal pateiktą </w:t>
            </w:r>
            <w:r>
              <w:t>VĮ Registro centro pažymą.</w:t>
            </w:r>
          </w:p>
        </w:tc>
      </w:tr>
      <w:tr w:rsidR="00BE39E4" w:rsidTr="00576DDB">
        <w:tc>
          <w:tcPr>
            <w:tcW w:w="847" w:type="dxa"/>
            <w:tcBorders>
              <w:top w:val="single" w:sz="4" w:space="0" w:color="auto"/>
              <w:left w:val="single" w:sz="4" w:space="0" w:color="auto"/>
              <w:bottom w:val="single" w:sz="4" w:space="0" w:color="auto"/>
              <w:right w:val="single" w:sz="4" w:space="0" w:color="auto"/>
            </w:tcBorders>
            <w:hideMark/>
          </w:tcPr>
          <w:p w:rsidR="00BE39E4" w:rsidRDefault="00BE39E4" w:rsidP="00DF6E75">
            <w:pPr>
              <w:jc w:val="both"/>
              <w:rPr>
                <w:szCs w:val="22"/>
              </w:rPr>
            </w:pPr>
            <w:r>
              <w:rPr>
                <w:sz w:val="22"/>
                <w:szCs w:val="22"/>
              </w:rPr>
              <w:t>8.3.3.</w:t>
            </w:r>
          </w:p>
        </w:tc>
        <w:tc>
          <w:tcPr>
            <w:tcW w:w="8789" w:type="dxa"/>
            <w:tcBorders>
              <w:top w:val="single" w:sz="4" w:space="0" w:color="auto"/>
              <w:left w:val="single" w:sz="4" w:space="0" w:color="auto"/>
              <w:bottom w:val="single" w:sz="4" w:space="0" w:color="auto"/>
              <w:right w:val="single" w:sz="4" w:space="0" w:color="auto"/>
            </w:tcBorders>
          </w:tcPr>
          <w:p w:rsidR="00BE39E4" w:rsidRPr="00404CC9" w:rsidRDefault="00BE39E4" w:rsidP="00CA256E">
            <w:pPr>
              <w:jc w:val="both"/>
              <w:rPr>
                <w:szCs w:val="22"/>
              </w:rPr>
            </w:pPr>
            <w:r>
              <w:rPr>
                <w:sz w:val="22"/>
                <w:szCs w:val="22"/>
              </w:rPr>
              <w:t>Vietos projekto turinys turi būti nesusijęs su valstybinių švenčių organizavimu.</w:t>
            </w:r>
            <w:r w:rsidR="00061D36">
              <w:rPr>
                <w:sz w:val="22"/>
                <w:szCs w:val="22"/>
              </w:rPr>
              <w:t xml:space="preserve"> </w:t>
            </w:r>
            <w:r>
              <w:rPr>
                <w:sz w:val="22"/>
                <w:szCs w:val="22"/>
              </w:rPr>
              <w:t>Vertinimo metu tikrinama ar šventė nėra priskiriama valstybės mastu švenčiamoms šventėms atsižvelgiant į LR darbo kodekso (XII-2603, 2016 m. rugsėjo 14 d.) 123 str.</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
        <w:gridCol w:w="8108"/>
      </w:tblGrid>
      <w:tr w:rsidR="00753203" w:rsidTr="00D30C93">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PROJEKTUI ĮGYVENDINTI PASIRINKTAS IŠLAIDŲ MOKĖJIMO BŪDAS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b/>
                <w:szCs w:val="22"/>
              </w:rPr>
            </w:pPr>
            <w:r>
              <w:rPr>
                <w:b/>
                <w:sz w:val="22"/>
                <w:szCs w:val="22"/>
              </w:rPr>
              <w:t xml:space="preserve">Išlaidų mokėjimo būdas </w:t>
            </w:r>
          </w:p>
          <w:p w:rsidR="00753203" w:rsidRDefault="00753203" w:rsidP="00D30C93">
            <w:pPr>
              <w:jc w:val="both"/>
              <w:rPr>
                <w:i/>
                <w:szCs w:val="22"/>
              </w:rPr>
            </w:pPr>
            <w:r>
              <w:rPr>
                <w:i/>
                <w:sz w:val="22"/>
                <w:szCs w:val="22"/>
              </w:rPr>
              <w:lastRenderedPageBreak/>
              <w:t>Turi būti nurodytas vienas paramos lėšų išmokėjimo būdas, pagal kurį bus įgyvendinamas vietos projektas.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lastRenderedPageBreak/>
              <w:t>9.1.</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 su avanso mokėjimu, kai avansas nėra EK tinkamos deklaruoti išlaidos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Sąskaitų apmokėjimo</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1133"/>
        <w:gridCol w:w="1154"/>
        <w:gridCol w:w="1804"/>
        <w:gridCol w:w="1700"/>
        <w:gridCol w:w="1557"/>
        <w:gridCol w:w="1384"/>
      </w:tblGrid>
      <w:tr w:rsidR="00753203" w:rsidTr="00D30C93">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center"/>
              <w:rPr>
                <w:b/>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both"/>
              <w:rPr>
                <w:b/>
                <w:szCs w:val="22"/>
              </w:rPr>
            </w:pPr>
            <w:r>
              <w:rPr>
                <w:b/>
                <w:sz w:val="22"/>
                <w:szCs w:val="22"/>
              </w:rPr>
              <w:t xml:space="preserve">MOKĖJIMO PRAŠYMŲ TEIKIMO INFORMACIJA </w:t>
            </w:r>
          </w:p>
          <w:p w:rsidR="00753203" w:rsidRDefault="00753203" w:rsidP="00D30C93">
            <w:pPr>
              <w:jc w:val="both"/>
              <w:rPr>
                <w:i/>
                <w:szCs w:val="22"/>
              </w:rPr>
            </w:pPr>
            <w:r>
              <w:rPr>
                <w:rFonts w:eastAsia="Arial"/>
                <w:i/>
                <w:color w:val="000000"/>
                <w:sz w:val="22"/>
                <w:szCs w:val="22"/>
              </w:rPr>
              <w:t>Jeigu 9 dalyje pasirenkamas kompensavimo su avanso mokėjimu, kai avansas nėra EK tinkamos deklaruoti išlaidos, būdas, informacija apie avanso mokėjimą nepildoma</w:t>
            </w:r>
            <w:r>
              <w:rPr>
                <w:rFonts w:eastAsia="Arial"/>
                <w:i/>
                <w:color w:val="000000"/>
              </w:rPr>
              <w:t>.</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VII</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prašymo pateikimo data </w:t>
            </w:r>
            <w:r>
              <w:rPr>
                <w:rFonts w:eastAsia="Arial"/>
                <w:i/>
                <w:color w:val="000000"/>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Prašoma išmokėti paramos suma, Eur (su PVM)</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5"/>
        <w:gridCol w:w="1847"/>
        <w:gridCol w:w="2548"/>
      </w:tblGrid>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PRIDEDAMI DOKUMENTAI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r>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i/>
                <w:szCs w:val="22"/>
              </w:rPr>
            </w:pPr>
            <w:r>
              <w:rPr>
                <w:b/>
                <w:sz w:val="22"/>
                <w:szCs w:val="22"/>
              </w:rPr>
              <w:t>Nuoroda į vietos projekto paraiškos 4 ir 5 lentelių eilutę arba Aprašo punkto Nr., dėl kurio grindžiama atitiktis</w:t>
            </w:r>
            <w:r>
              <w:rPr>
                <w:i/>
                <w:sz w:val="22"/>
                <w:szCs w:val="22"/>
              </w:rPr>
              <w:t xml:space="preserve"> </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right"/>
              <w:rPr>
                <w:b/>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753203" w:rsidRDefault="00753203" w:rsidP="00D30C93">
            <w:pPr>
              <w:jc w:val="both"/>
              <w:rPr>
                <w:b/>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w:t>
            </w: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7"/>
        <w:gridCol w:w="8819"/>
      </w:tblGrid>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PAREIŠKĖJO DEKLARACIJA</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Patvirtinu, kad:</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sz w:val="22"/>
                <w:szCs w:val="22"/>
              </w:rPr>
              <w:t>Vietos projekto paraiškoje bei prie jos pridedamuose dokumentuose pateikta informacija, mano žiniomis ir įsitikinimu, yra teisinga;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753203" w:rsidRDefault="00753203" w:rsidP="00D30C93">
            <w:pPr>
              <w:jc w:val="both"/>
              <w:rPr>
                <w:szCs w:val="22"/>
              </w:rPr>
            </w:pPr>
            <w:r>
              <w:rPr>
                <w:i/>
                <w:sz w:val="22"/>
                <w:szCs w:val="22"/>
              </w:rPr>
              <w:t>Nereikalingą sakinio dalį išbraukti.</w:t>
            </w:r>
            <w:r>
              <w:rPr>
                <w:sz w:val="22"/>
                <w:szCs w:val="22"/>
              </w:rPr>
              <w:t xml:space="preserve">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w:t>
            </w:r>
            <w:r>
              <w:rPr>
                <w:sz w:val="22"/>
                <w:szCs w:val="22"/>
              </w:rPr>
              <w:lastRenderedPageBreak/>
              <w:t>susijusius įsipareigojimus pagal Lietuvos Respublikos teisės aktus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lastRenderedPageBreak/>
              <w:t>12.1.6.</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753203" w:rsidRDefault="00753203" w:rsidP="00D30C93">
            <w:pPr>
              <w:jc w:val="both"/>
              <w:rPr>
                <w:i/>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bCs/>
                <w:color w:val="000000"/>
                <w:sz w:val="22"/>
                <w:szCs w:val="22"/>
                <w:lang w:eastAsia="lt-LT"/>
              </w:rPr>
              <w:t>Esu informuotas (-a) ir sutinku, kad:</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color w:val="000000"/>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753203" w:rsidRDefault="00753203" w:rsidP="00D30C93">
            <w:pPr>
              <w:jc w:val="both"/>
              <w:rPr>
                <w:szCs w:val="22"/>
              </w:rPr>
            </w:pPr>
            <w:r>
              <w:rPr>
                <w:i/>
                <w:iCs/>
                <w:color w:val="000000"/>
                <w:sz w:val="22"/>
                <w:szCs w:val="22"/>
                <w:lang w:eastAsia="lt-LT"/>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color w:val="000000"/>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753203" w:rsidRDefault="00753203" w:rsidP="00D30C93">
            <w:pPr>
              <w:jc w:val="both"/>
              <w:rPr>
                <w:szCs w:val="22"/>
              </w:rPr>
            </w:pPr>
            <w:r>
              <w:rPr>
                <w:i/>
                <w:iCs/>
                <w:color w:val="000000"/>
                <w:sz w:val="22"/>
                <w:szCs w:val="22"/>
                <w:lang w:eastAsia="lt-LT"/>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duomenų valdytojas yra Agentūra;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Agentūros tvarkomi mano asmens duomenys (kategorijos) bei detalesnė informacija apie mano asmens duomenų tvarkymą yra nurodyta www.nma.lt skiltyje „Asmens duomenų apsauga“;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w:t>
            </w:r>
            <w:r>
              <w:rPr>
                <w:color w:val="000000"/>
                <w:sz w:val="22"/>
                <w:szCs w:val="22"/>
                <w:lang w:eastAsia="lt-LT"/>
              </w:rPr>
              <w:lastRenderedPageBreak/>
              <w:t>(EB)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Jeigu bus skirta parama vietos projektui įgyvendinti, sutinku: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vietos projekto įgyvendinimo metu tinkamai informuoti VPS vykdytoją apie bet kokius pasikeitimus ir nukrypimus, susijusius su vietos projekto įgyvendinimu;</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tinkamai saugoti visus dokumentus, susijusius su vietos projekto įgyvendinimu.</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4"/>
        <w:gridCol w:w="5071"/>
      </w:tblGrid>
      <w:tr w:rsidR="00753203" w:rsidTr="00D30C93">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b/>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PARAIŠKĄ TEIKIANČIO ASMENS DUOMENYS</w:t>
            </w: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b/>
                <w:sz w:val="22"/>
                <w:szCs w:val="22"/>
              </w:rPr>
              <w:t>LT</w:t>
            </w:r>
          </w:p>
        </w:tc>
      </w:tr>
    </w:tbl>
    <w:p w:rsidR="00DF6E75" w:rsidRDefault="00DF6E75" w:rsidP="00475E26">
      <w:pPr>
        <w:sectPr w:rsidR="00DF6E75">
          <w:footerReference w:type="default" r:id="rId9"/>
          <w:pgSz w:w="11907" w:h="16840"/>
          <w:pgMar w:top="1134" w:right="850" w:bottom="1134" w:left="1418" w:header="567" w:footer="567" w:gutter="0"/>
          <w:pgNumType w:start="1"/>
          <w:cols w:space="1296"/>
          <w:titlePg/>
          <w:docGrid w:linePitch="326"/>
        </w:sectPr>
      </w:pPr>
    </w:p>
    <w:p w:rsidR="001F6806" w:rsidRDefault="001F6806" w:rsidP="00061D36"/>
    <w:sectPr w:rsidR="001F6806" w:rsidSect="001F6806">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AF6" w:rsidRDefault="00BA4AF6" w:rsidP="00475E26">
      <w:r>
        <w:separator/>
      </w:r>
    </w:p>
  </w:endnote>
  <w:endnote w:type="continuationSeparator" w:id="0">
    <w:p w:rsidR="00BA4AF6" w:rsidRDefault="00BA4AF6" w:rsidP="00475E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imesLT">
    <w:altName w:val="Times New Roman"/>
    <w:charset w:val="BA"/>
    <w:family w:val="roman"/>
    <w:pitch w:val="variable"/>
    <w:sig w:usb0="00000001"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789101"/>
      <w:docPartObj>
        <w:docPartGallery w:val="Page Numbers (Bottom of Page)"/>
        <w:docPartUnique/>
      </w:docPartObj>
    </w:sdtPr>
    <w:sdtEndPr>
      <w:rPr>
        <w:rFonts w:ascii="Times New Roman" w:hAnsi="Times New Roman" w:cs="Times New Roman"/>
      </w:rPr>
    </w:sdtEndPr>
    <w:sdtContent>
      <w:p w:rsidR="00061D36" w:rsidRPr="006831AA" w:rsidRDefault="00061D36">
        <w:pPr>
          <w:pStyle w:val="Porat"/>
          <w:jc w:val="center"/>
          <w:rPr>
            <w:rFonts w:ascii="Times New Roman" w:hAnsi="Times New Roman" w:cs="Times New Roman"/>
          </w:rPr>
        </w:pPr>
        <w:r w:rsidRPr="006831AA">
          <w:rPr>
            <w:rFonts w:ascii="Times New Roman" w:hAnsi="Times New Roman" w:cs="Times New Roman"/>
          </w:rPr>
          <w:t>[</w:t>
        </w:r>
        <w:r w:rsidRPr="006831AA">
          <w:rPr>
            <w:rFonts w:ascii="Times New Roman" w:hAnsi="Times New Roman" w:cs="Times New Roman"/>
          </w:rPr>
          <w:fldChar w:fldCharType="begin"/>
        </w:r>
        <w:r w:rsidRPr="006831AA">
          <w:rPr>
            <w:rFonts w:ascii="Times New Roman" w:hAnsi="Times New Roman" w:cs="Times New Roman"/>
          </w:rPr>
          <w:instrText>PAGE   \* MERGEFORMAT</w:instrText>
        </w:r>
        <w:r w:rsidRPr="006831AA">
          <w:rPr>
            <w:rFonts w:ascii="Times New Roman" w:hAnsi="Times New Roman" w:cs="Times New Roman"/>
          </w:rPr>
          <w:fldChar w:fldCharType="separate"/>
        </w:r>
        <w:r w:rsidR="006B1757">
          <w:rPr>
            <w:rFonts w:ascii="Times New Roman" w:hAnsi="Times New Roman" w:cs="Times New Roman"/>
            <w:noProof/>
          </w:rPr>
          <w:t>2</w:t>
        </w:r>
        <w:r w:rsidRPr="006831AA">
          <w:rPr>
            <w:rFonts w:ascii="Times New Roman" w:hAnsi="Times New Roman" w:cs="Times New Roman"/>
          </w:rPr>
          <w:fldChar w:fldCharType="end"/>
        </w:r>
        <w:r w:rsidRPr="006831AA">
          <w:rPr>
            <w:rFonts w:ascii="Times New Roman" w:hAnsi="Times New Roman" w:cs="Times New Roman"/>
          </w:rPr>
          <w:t>]</w:t>
        </w:r>
      </w:p>
    </w:sdtContent>
  </w:sdt>
  <w:p w:rsidR="00061D36" w:rsidRDefault="00061D36">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AF6" w:rsidRDefault="00BA4AF6" w:rsidP="00475E26">
      <w:r>
        <w:separator/>
      </w:r>
    </w:p>
  </w:footnote>
  <w:footnote w:type="continuationSeparator" w:id="0">
    <w:p w:rsidR="00BA4AF6" w:rsidRDefault="00BA4AF6" w:rsidP="00475E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hdrShapeDefaults>
    <o:shapedefaults v:ext="edit" spidmax="32770"/>
  </w:hdrShapeDefaults>
  <w:footnotePr>
    <w:footnote w:id="-1"/>
    <w:footnote w:id="0"/>
  </w:footnotePr>
  <w:endnotePr>
    <w:endnote w:id="-1"/>
    <w:endnote w:id="0"/>
  </w:endnotePr>
  <w:compat/>
  <w:rsids>
    <w:rsidRoot w:val="000A1629"/>
    <w:rsid w:val="00004823"/>
    <w:rsid w:val="000069BC"/>
    <w:rsid w:val="00061D36"/>
    <w:rsid w:val="00081D2A"/>
    <w:rsid w:val="000A1629"/>
    <w:rsid w:val="000B0C60"/>
    <w:rsid w:val="000F6DD2"/>
    <w:rsid w:val="001142ED"/>
    <w:rsid w:val="0017296B"/>
    <w:rsid w:val="001B2D4E"/>
    <w:rsid w:val="001D0642"/>
    <w:rsid w:val="001D7A89"/>
    <w:rsid w:val="001F4162"/>
    <w:rsid w:val="001F6806"/>
    <w:rsid w:val="002377AB"/>
    <w:rsid w:val="00251526"/>
    <w:rsid w:val="002B29D3"/>
    <w:rsid w:val="002C3EA4"/>
    <w:rsid w:val="002D0428"/>
    <w:rsid w:val="002F3027"/>
    <w:rsid w:val="00330C5C"/>
    <w:rsid w:val="003763F0"/>
    <w:rsid w:val="003853BA"/>
    <w:rsid w:val="00392A05"/>
    <w:rsid w:val="003A177B"/>
    <w:rsid w:val="003A6691"/>
    <w:rsid w:val="003F3759"/>
    <w:rsid w:val="00474952"/>
    <w:rsid w:val="00475E26"/>
    <w:rsid w:val="004B3897"/>
    <w:rsid w:val="004E41B1"/>
    <w:rsid w:val="004E61DB"/>
    <w:rsid w:val="00512CB7"/>
    <w:rsid w:val="005223BD"/>
    <w:rsid w:val="005455B0"/>
    <w:rsid w:val="00557EC8"/>
    <w:rsid w:val="00560DD1"/>
    <w:rsid w:val="00567DEE"/>
    <w:rsid w:val="00576DDB"/>
    <w:rsid w:val="00580030"/>
    <w:rsid w:val="0059770B"/>
    <w:rsid w:val="005B06D9"/>
    <w:rsid w:val="005C3A0B"/>
    <w:rsid w:val="005F3DBC"/>
    <w:rsid w:val="00634F4D"/>
    <w:rsid w:val="00635871"/>
    <w:rsid w:val="00662487"/>
    <w:rsid w:val="006831AA"/>
    <w:rsid w:val="006B1757"/>
    <w:rsid w:val="006D0534"/>
    <w:rsid w:val="00701C58"/>
    <w:rsid w:val="00715002"/>
    <w:rsid w:val="0074132B"/>
    <w:rsid w:val="00753203"/>
    <w:rsid w:val="00783634"/>
    <w:rsid w:val="007E4978"/>
    <w:rsid w:val="007F64FE"/>
    <w:rsid w:val="00821264"/>
    <w:rsid w:val="008818F3"/>
    <w:rsid w:val="008A5EBC"/>
    <w:rsid w:val="008D5B00"/>
    <w:rsid w:val="008E651A"/>
    <w:rsid w:val="00960D8B"/>
    <w:rsid w:val="0098212F"/>
    <w:rsid w:val="009973DB"/>
    <w:rsid w:val="009B29E8"/>
    <w:rsid w:val="009C6C5E"/>
    <w:rsid w:val="00A15269"/>
    <w:rsid w:val="00A35BC3"/>
    <w:rsid w:val="00A8091D"/>
    <w:rsid w:val="00AE4809"/>
    <w:rsid w:val="00B323B7"/>
    <w:rsid w:val="00B70421"/>
    <w:rsid w:val="00BA1933"/>
    <w:rsid w:val="00BA4AF6"/>
    <w:rsid w:val="00BE39E4"/>
    <w:rsid w:val="00BF129F"/>
    <w:rsid w:val="00C26BE5"/>
    <w:rsid w:val="00C47B80"/>
    <w:rsid w:val="00CA256E"/>
    <w:rsid w:val="00CD0D6D"/>
    <w:rsid w:val="00D000AB"/>
    <w:rsid w:val="00D30C93"/>
    <w:rsid w:val="00D94151"/>
    <w:rsid w:val="00D978DF"/>
    <w:rsid w:val="00DF6E75"/>
    <w:rsid w:val="00E353A4"/>
    <w:rsid w:val="00F24194"/>
    <w:rsid w:val="00F85F45"/>
    <w:rsid w:val="00F92854"/>
    <w:rsid w:val="00FB4D5B"/>
    <w:rsid w:val="00FE30ED"/>
    <w:rsid w:val="00FE42C7"/>
    <w:rsid w:val="00FF2438"/>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A1629"/>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0A1629"/>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A1629"/>
    <w:rPr>
      <w:rFonts w:ascii="Calibri Light" w:eastAsia="Times New Roman" w:hAnsi="Calibri Light" w:cs="Times New Roman"/>
      <w:b/>
      <w:bCs/>
      <w:kern w:val="32"/>
      <w:sz w:val="32"/>
      <w:szCs w:val="32"/>
      <w:lang w:eastAsia="lt-LT"/>
    </w:rPr>
  </w:style>
  <w:style w:type="character" w:styleId="Vietosrezervavimoenklotekstas">
    <w:name w:val="Placeholder Text"/>
    <w:basedOn w:val="Numatytasispastraiposriftas"/>
    <w:rsid w:val="000A1629"/>
    <w:rPr>
      <w:color w:val="808080"/>
    </w:rPr>
  </w:style>
  <w:style w:type="paragraph" w:styleId="Debesliotekstas">
    <w:name w:val="Balloon Text"/>
    <w:basedOn w:val="prastasis"/>
    <w:link w:val="DebesliotekstasDiagrama"/>
    <w:rsid w:val="000A1629"/>
    <w:rPr>
      <w:rFonts w:ascii="Tahoma" w:hAnsi="Tahoma" w:cs="Tahoma"/>
      <w:sz w:val="16"/>
      <w:szCs w:val="16"/>
    </w:rPr>
  </w:style>
  <w:style w:type="character" w:customStyle="1" w:styleId="DebesliotekstasDiagrama">
    <w:name w:val="Debesėlio tekstas Diagrama"/>
    <w:basedOn w:val="Numatytasispastraiposriftas"/>
    <w:link w:val="Debesliotekstas"/>
    <w:rsid w:val="000A1629"/>
    <w:rPr>
      <w:rFonts w:ascii="Tahoma" w:eastAsia="Times New Roman" w:hAnsi="Tahoma" w:cs="Tahoma"/>
      <w:sz w:val="16"/>
      <w:szCs w:val="16"/>
    </w:rPr>
  </w:style>
  <w:style w:type="character" w:styleId="Grietas">
    <w:name w:val="Strong"/>
    <w:qFormat/>
    <w:rsid w:val="000A1629"/>
    <w:rPr>
      <w:rFonts w:ascii="Times New Roman" w:hAnsi="Times New Roman" w:cs="Times New Roman" w:hint="default"/>
      <w:b/>
      <w:bCs/>
    </w:rPr>
  </w:style>
  <w:style w:type="paragraph" w:styleId="prastasistinklapis">
    <w:name w:val="Normal (Web)"/>
    <w:basedOn w:val="prastasis"/>
    <w:unhideWhenUsed/>
    <w:rsid w:val="000A1629"/>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0A1629"/>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0A1629"/>
    <w:rPr>
      <w:rFonts w:ascii="Calibri" w:eastAsia="Calibri" w:hAnsi="Calibri"/>
    </w:rPr>
  </w:style>
  <w:style w:type="paragraph" w:styleId="Komentarotekstas">
    <w:name w:val="annotation text"/>
    <w:basedOn w:val="prastasis"/>
    <w:link w:val="KomentarotekstasDiagrama"/>
    <w:unhideWhenUsed/>
    <w:rsid w:val="000A1629"/>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0A1629"/>
    <w:rPr>
      <w:rFonts w:ascii="Calibri" w:eastAsia="Calibri" w:hAnsi="Calibri"/>
    </w:rPr>
  </w:style>
  <w:style w:type="paragraph" w:styleId="Antrats">
    <w:name w:val="header"/>
    <w:basedOn w:val="prastasis"/>
    <w:link w:val="Antrats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0A1629"/>
    <w:rPr>
      <w:rFonts w:ascii="Arial" w:eastAsia="Times New Roman" w:hAnsi="Arial" w:cs="Arial"/>
      <w:sz w:val="20"/>
      <w:szCs w:val="20"/>
      <w:lang w:eastAsia="lt-LT"/>
    </w:rPr>
  </w:style>
  <w:style w:type="paragraph" w:styleId="Porat">
    <w:name w:val="footer"/>
    <w:basedOn w:val="prastasis"/>
    <w:link w:val="Porat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0A1629"/>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0A1629"/>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0A1629"/>
    <w:rPr>
      <w:rFonts w:ascii="Arial" w:eastAsia="Calibri" w:hAnsi="Arial" w:cs="Arial"/>
    </w:rPr>
  </w:style>
  <w:style w:type="paragraph" w:styleId="Komentarotema">
    <w:name w:val="annotation subject"/>
    <w:basedOn w:val="Komentarotekstas"/>
    <w:next w:val="Komentarotekstas"/>
    <w:link w:val="KomentarotemaDiagrama"/>
    <w:unhideWhenUsed/>
    <w:rsid w:val="000A1629"/>
    <w:rPr>
      <w:b/>
      <w:bCs/>
    </w:rPr>
  </w:style>
  <w:style w:type="character" w:customStyle="1" w:styleId="KomentarotemaDiagrama">
    <w:name w:val="Komentaro tema Diagrama"/>
    <w:basedOn w:val="KomentarotekstasDiagrama"/>
    <w:link w:val="Komentarotema"/>
    <w:rsid w:val="000A1629"/>
    <w:rPr>
      <w:rFonts w:ascii="Calibri" w:eastAsia="Calibri" w:hAnsi="Calibri"/>
      <w:b/>
      <w:bCs/>
    </w:rPr>
  </w:style>
  <w:style w:type="paragraph" w:customStyle="1" w:styleId="ListParagraph1">
    <w:name w:val="List Paragraph1"/>
    <w:basedOn w:val="prastasis"/>
    <w:semiHidden/>
    <w:rsid w:val="000A1629"/>
    <w:pPr>
      <w:ind w:left="720"/>
      <w:contextualSpacing/>
    </w:pPr>
    <w:rPr>
      <w:rFonts w:eastAsia="Calibri"/>
    </w:rPr>
  </w:style>
  <w:style w:type="paragraph" w:customStyle="1" w:styleId="msonormalcxspmiddle">
    <w:name w:val="msonormalcxspmiddle"/>
    <w:basedOn w:val="prastasis"/>
    <w:semiHidden/>
    <w:rsid w:val="000A1629"/>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0A1629"/>
    <w:pPr>
      <w:spacing w:after="150"/>
    </w:pPr>
    <w:rPr>
      <w:szCs w:val="24"/>
      <w:lang w:eastAsia="lt-LT"/>
    </w:rPr>
  </w:style>
  <w:style w:type="character" w:styleId="Puslapioinaosnuoroda">
    <w:name w:val="footnote reference"/>
    <w:unhideWhenUsed/>
    <w:rsid w:val="000A1629"/>
    <w:rPr>
      <w:rFonts w:ascii="Times New Roman" w:hAnsi="Times New Roman" w:cs="Times New Roman" w:hint="default"/>
      <w:vertAlign w:val="superscript"/>
    </w:rPr>
  </w:style>
  <w:style w:type="character" w:styleId="Komentaronuoroda">
    <w:name w:val="annotation reference"/>
    <w:unhideWhenUsed/>
    <w:rsid w:val="000A1629"/>
    <w:rPr>
      <w:rFonts w:ascii="Times New Roman" w:hAnsi="Times New Roman" w:cs="Times New Roman" w:hint="default"/>
      <w:sz w:val="16"/>
      <w:szCs w:val="16"/>
    </w:rPr>
  </w:style>
  <w:style w:type="character" w:customStyle="1" w:styleId="PlaceholderText1">
    <w:name w:val="Placeholder Text1"/>
    <w:rsid w:val="000A1629"/>
    <w:rPr>
      <w:color w:val="808080"/>
    </w:rPr>
  </w:style>
  <w:style w:type="character" w:customStyle="1" w:styleId="PuslapioinaostekstasDiagrama1">
    <w:name w:val="Puslapio išnašo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0A1629"/>
    <w:rPr>
      <w:rFonts w:ascii="Arial" w:eastAsia="Times New Roman" w:hAnsi="Arial" w:cs="Arial" w:hint="default"/>
      <w:b/>
      <w:bCs/>
      <w:sz w:val="20"/>
      <w:szCs w:val="20"/>
      <w:lang w:val="lt-LT" w:eastAsia="lt-LT"/>
    </w:rPr>
  </w:style>
  <w:style w:type="character" w:customStyle="1" w:styleId="BalloonTextChar">
    <w:name w:val="Balloon Text Char"/>
    <w:semiHidden/>
    <w:locked/>
    <w:rsid w:val="000A1629"/>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0A1629"/>
    <w:pPr>
      <w:spacing w:after="0" w:line="240" w:lineRule="auto"/>
    </w:pPr>
    <w:rPr>
      <w:rFonts w:ascii="Times New Roman" w:eastAsia="Times New Roman" w:hAnsi="Times New Roman" w:cs="Times New Roman"/>
      <w:sz w:val="24"/>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0A1629"/>
    <w:pPr>
      <w:ind w:left="720" w:firstLine="360"/>
      <w:contextualSpacing/>
    </w:pPr>
    <w:rPr>
      <w:rFonts w:asciiTheme="minorHAnsi" w:eastAsiaTheme="minorHAnsi" w:hAnsiTheme="minorHAnsi" w:cstheme="minorBidi"/>
      <w:sz w:val="22"/>
      <w:szCs w:val="22"/>
    </w:rPr>
  </w:style>
  <w:style w:type="paragraph" w:customStyle="1" w:styleId="BodyText1">
    <w:name w:val="Body Text1"/>
    <w:rsid w:val="00D30C93"/>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character" w:customStyle="1" w:styleId="num1DiagramaDiagrama">
    <w:name w:val="num1 Diagrama Diagrama"/>
    <w:rsid w:val="00557EC8"/>
    <w:rPr>
      <w:noProof w:val="0"/>
      <w:lang w:val="en-GB"/>
    </w:rPr>
  </w:style>
  <w:style w:type="paragraph" w:customStyle="1" w:styleId="Text4">
    <w:name w:val="Text 4"/>
    <w:basedOn w:val="prastasis"/>
    <w:rsid w:val="00557EC8"/>
    <w:pPr>
      <w:numPr>
        <w:ilvl w:val="1"/>
        <w:numId w:val="1"/>
      </w:numPr>
      <w:tabs>
        <w:tab w:val="left" w:pos="2302"/>
      </w:tabs>
      <w:autoSpaceDE w:val="0"/>
      <w:autoSpaceDN w:val="0"/>
      <w:spacing w:after="240"/>
      <w:jc w:val="both"/>
    </w:pPr>
    <w:rPr>
      <w:szCs w:val="24"/>
    </w:rPr>
  </w:style>
  <w:style w:type="paragraph" w:customStyle="1" w:styleId="num1Diagrama">
    <w:name w:val="num1 Diagrama"/>
    <w:basedOn w:val="prastasis"/>
    <w:rsid w:val="00557EC8"/>
    <w:pPr>
      <w:numPr>
        <w:numId w:val="1"/>
      </w:numPr>
      <w:autoSpaceDE w:val="0"/>
      <w:autoSpaceDN w:val="0"/>
      <w:jc w:val="both"/>
    </w:pPr>
    <w:rPr>
      <w:sz w:val="20"/>
    </w:rPr>
  </w:style>
  <w:style w:type="paragraph" w:customStyle="1" w:styleId="num2">
    <w:name w:val="num2"/>
    <w:basedOn w:val="prastasis"/>
    <w:rsid w:val="00557EC8"/>
    <w:pPr>
      <w:numPr>
        <w:ilvl w:val="2"/>
        <w:numId w:val="1"/>
      </w:numPr>
      <w:autoSpaceDE w:val="0"/>
      <w:autoSpaceDN w:val="0"/>
      <w:jc w:val="both"/>
    </w:pPr>
    <w:rPr>
      <w:sz w:val="20"/>
    </w:rPr>
  </w:style>
  <w:style w:type="character" w:styleId="Hipersaitas">
    <w:name w:val="Hyperlink"/>
    <w:basedOn w:val="Numatytasispastraiposriftas"/>
    <w:uiPriority w:val="99"/>
    <w:unhideWhenUsed/>
    <w:rsid w:val="0059770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ytausrajonovvgprojekta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25F0B4-9D65-4F22-A15E-2983DDD30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12</Pages>
  <Words>19665</Words>
  <Characters>11210</Characters>
  <Application>Microsoft Office Word</Application>
  <DocSecurity>0</DocSecurity>
  <Lines>93</Lines>
  <Paragraphs>61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Kompiuteris</cp:lastModifiedBy>
  <cp:revision>24</cp:revision>
  <cp:lastPrinted>2022-04-05T12:15:00Z</cp:lastPrinted>
  <dcterms:created xsi:type="dcterms:W3CDTF">2022-02-21T22:47:00Z</dcterms:created>
  <dcterms:modified xsi:type="dcterms:W3CDTF">2023-06-23T12:45:00Z</dcterms:modified>
</cp:coreProperties>
</file>